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0D6B2" w14:textId="30E40569" w:rsidR="00DD1DB0" w:rsidRPr="005A1E22" w:rsidRDefault="00694096" w:rsidP="004E3E84">
      <w:pPr>
        <w:pStyle w:val="Akapitzlist"/>
        <w:shd w:val="clear" w:color="auto" w:fill="FFFFFF"/>
        <w:spacing w:before="133" w:after="0" w:line="244" w:lineRule="atLeast"/>
        <w:ind w:left="1110"/>
        <w:jc w:val="right"/>
        <w:rPr>
          <w:rFonts w:cstheme="minorHAnsi"/>
        </w:rPr>
      </w:pPr>
      <w:r>
        <w:rPr>
          <w:rFonts w:cstheme="minorHAnsi"/>
        </w:rPr>
        <w:t xml:space="preserve">Białystok, </w:t>
      </w:r>
      <w:r w:rsidR="009046D4">
        <w:rPr>
          <w:rFonts w:cstheme="minorHAnsi"/>
        </w:rPr>
        <w:t>16</w:t>
      </w:r>
      <w:r w:rsidR="003A0A55" w:rsidRPr="005A1E22">
        <w:rPr>
          <w:rFonts w:cstheme="minorHAnsi"/>
        </w:rPr>
        <w:t>.</w:t>
      </w:r>
      <w:r w:rsidR="009046D4">
        <w:rPr>
          <w:rFonts w:cstheme="minorHAnsi"/>
        </w:rPr>
        <w:t>11.</w:t>
      </w:r>
      <w:r w:rsidR="00FC44EA" w:rsidRPr="005A1E22">
        <w:rPr>
          <w:rFonts w:cstheme="minorHAnsi"/>
        </w:rPr>
        <w:t>2017</w:t>
      </w:r>
    </w:p>
    <w:p w14:paraId="38F93A3D" w14:textId="77777777" w:rsidR="00FC44EA" w:rsidRPr="005A1E22" w:rsidRDefault="00FC44EA" w:rsidP="00FC44EA">
      <w:pPr>
        <w:spacing w:after="0" w:line="240" w:lineRule="auto"/>
        <w:rPr>
          <w:rFonts w:eastAsia="Times New Roman" w:cstheme="minorHAnsi"/>
          <w:lang w:eastAsia="pl-PL"/>
        </w:rPr>
      </w:pPr>
    </w:p>
    <w:p w14:paraId="4C3C0C41" w14:textId="0E5E503F" w:rsidR="00FC44EA" w:rsidRPr="004E76DF" w:rsidRDefault="007A5407" w:rsidP="00FC44E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A1E22">
        <w:rPr>
          <w:rFonts w:eastAsia="Times New Roman" w:cstheme="minorHAnsi"/>
          <w:b/>
          <w:lang w:eastAsia="pl-PL"/>
        </w:rPr>
        <w:t>Zapytanie ofertowe Nr  ………………….</w:t>
      </w:r>
      <w:r w:rsidR="003A0A55" w:rsidRPr="005A1E22">
        <w:rPr>
          <w:rFonts w:eastAsia="Times New Roman" w:cstheme="minorHAnsi"/>
          <w:b/>
          <w:lang w:eastAsia="pl-PL"/>
        </w:rPr>
        <w:t xml:space="preserve">z dnia </w:t>
      </w:r>
      <w:r w:rsidR="00694096">
        <w:rPr>
          <w:rFonts w:eastAsia="Times New Roman" w:cstheme="minorHAnsi"/>
          <w:b/>
          <w:lang w:eastAsia="pl-PL"/>
        </w:rPr>
        <w:t>1</w:t>
      </w:r>
      <w:r w:rsidR="009046D4">
        <w:rPr>
          <w:rFonts w:eastAsia="Times New Roman" w:cstheme="minorHAnsi"/>
          <w:b/>
          <w:lang w:eastAsia="pl-PL"/>
        </w:rPr>
        <w:t>6</w:t>
      </w:r>
      <w:r w:rsidR="003A0A55" w:rsidRPr="005A1E22">
        <w:rPr>
          <w:rFonts w:eastAsia="Times New Roman" w:cstheme="minorHAnsi"/>
          <w:b/>
          <w:lang w:eastAsia="pl-PL"/>
        </w:rPr>
        <w:t>.</w:t>
      </w:r>
      <w:r w:rsidR="009046D4">
        <w:rPr>
          <w:rFonts w:eastAsia="Times New Roman" w:cstheme="minorHAnsi"/>
          <w:b/>
          <w:lang w:eastAsia="pl-PL"/>
        </w:rPr>
        <w:t>11</w:t>
      </w:r>
      <w:r w:rsidR="00FC44EA" w:rsidRPr="005A1E22">
        <w:rPr>
          <w:rFonts w:eastAsia="Times New Roman" w:cstheme="minorHAnsi"/>
          <w:b/>
          <w:lang w:eastAsia="pl-PL"/>
        </w:rPr>
        <w:t>.2017 r.</w:t>
      </w:r>
    </w:p>
    <w:p w14:paraId="35F4305D" w14:textId="77777777" w:rsidR="007A5407" w:rsidRPr="004E76DF" w:rsidRDefault="007A5407" w:rsidP="00FC44E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890CDBB" w14:textId="3C2A0A2A" w:rsidR="00227B78" w:rsidRPr="00D84090" w:rsidRDefault="00D84090" w:rsidP="00D84090">
      <w:pPr>
        <w:rPr>
          <w:rFonts w:cstheme="minorHAnsi"/>
          <w:lang w:val="pl" w:eastAsia="pl-PL"/>
        </w:rPr>
      </w:pPr>
      <w:r>
        <w:rPr>
          <w:rFonts w:eastAsia="Times New Roman" w:cstheme="minorHAnsi"/>
          <w:lang w:eastAsia="pl-PL"/>
        </w:rPr>
        <w:t xml:space="preserve">w </w:t>
      </w:r>
      <w:r w:rsidR="007A5407" w:rsidRPr="00D84090">
        <w:rPr>
          <w:rFonts w:eastAsia="Times New Roman" w:cstheme="minorHAnsi"/>
          <w:lang w:eastAsia="pl-PL"/>
        </w:rPr>
        <w:t xml:space="preserve">ramach projektu „Powiaty </w:t>
      </w:r>
      <w:proofErr w:type="spellStart"/>
      <w:r w:rsidR="007A5407" w:rsidRPr="00D84090">
        <w:rPr>
          <w:rFonts w:eastAsia="Times New Roman" w:cstheme="minorHAnsi"/>
          <w:lang w:eastAsia="pl-PL"/>
        </w:rPr>
        <w:t>Al</w:t>
      </w:r>
      <w:r w:rsidR="006004BF">
        <w:rPr>
          <w:rFonts w:eastAsia="Times New Roman" w:cstheme="minorHAnsi"/>
          <w:lang w:eastAsia="pl-PL"/>
        </w:rPr>
        <w:t>y</w:t>
      </w:r>
      <w:r w:rsidR="007A5407" w:rsidRPr="00D84090">
        <w:rPr>
          <w:rFonts w:eastAsia="Times New Roman" w:cstheme="minorHAnsi"/>
          <w:lang w:eastAsia="pl-PL"/>
        </w:rPr>
        <w:t>tus</w:t>
      </w:r>
      <w:proofErr w:type="spellEnd"/>
      <w:r w:rsidR="007A5407" w:rsidRPr="00D84090">
        <w:rPr>
          <w:rFonts w:eastAsia="Times New Roman" w:cstheme="minorHAnsi"/>
          <w:lang w:eastAsia="pl-PL"/>
        </w:rPr>
        <w:t xml:space="preserve"> i Augustów - bezpieczne miejsce do życia i rozwoju zdrowej rodziny” (nr LT-PL-1R-021) dofinansowanego ze środków Unii Europejskiej z Europejskiego Funduszu Rozwoju Regionalnego w ramach Programu Współpracy Transgranicznej Interreg V-A Litwa-Polska, zwracamy się z prośbą o przedstawienie oferty cenowej na </w:t>
      </w:r>
      <w:bookmarkStart w:id="0" w:name="_Hlk498596634"/>
      <w:r w:rsidR="00227B78" w:rsidRPr="00D84090">
        <w:rPr>
          <w:rFonts w:cstheme="minorHAnsi"/>
          <w:lang w:val="pl" w:eastAsia="pl-PL"/>
        </w:rPr>
        <w:t>usługę zaprojektowania, stworzenia, utrzymania strony internetowej projektu.</w:t>
      </w:r>
    </w:p>
    <w:bookmarkEnd w:id="0"/>
    <w:p w14:paraId="5A05330F" w14:textId="0C109176" w:rsidR="007A5407" w:rsidRPr="004E76DF" w:rsidRDefault="007A5407" w:rsidP="007A540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AF1E176" w14:textId="3E199279" w:rsidR="00DD1DB0" w:rsidRPr="004E76DF" w:rsidRDefault="00DD1DB0">
      <w:pPr>
        <w:rPr>
          <w:rFonts w:cstheme="minorHAnsi"/>
        </w:rPr>
      </w:pPr>
    </w:p>
    <w:p w14:paraId="3C634E66" w14:textId="1BC3EE24" w:rsidR="001B66AE" w:rsidRPr="004E76DF" w:rsidRDefault="001B66AE" w:rsidP="00D94432">
      <w:pPr>
        <w:pStyle w:val="Nagwek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1" w:name="bookmark1"/>
      <w:r w:rsidRPr="004E76DF">
        <w:rPr>
          <w:rFonts w:asciiTheme="minorHAnsi" w:hAnsiTheme="minorHAnsi" w:cstheme="minorHAnsi"/>
          <w:sz w:val="22"/>
          <w:szCs w:val="22"/>
        </w:rPr>
        <w:t>Dane zamawiającego</w:t>
      </w:r>
      <w:bookmarkEnd w:id="1"/>
    </w:p>
    <w:p w14:paraId="3D94F4A2" w14:textId="77777777" w:rsidR="00134A80" w:rsidRPr="004E76DF" w:rsidRDefault="00134A80" w:rsidP="00B164AC">
      <w:pPr>
        <w:rPr>
          <w:rStyle w:val="Teksttreci0"/>
          <w:rFonts w:asciiTheme="minorHAnsi" w:eastAsiaTheme="minorHAnsi" w:hAnsiTheme="minorHAnsi" w:cstheme="minorHAnsi"/>
          <w:u w:val="none"/>
        </w:rPr>
      </w:pPr>
      <w:r w:rsidRPr="004E76DF">
        <w:rPr>
          <w:rStyle w:val="Teksttreci0"/>
          <w:rFonts w:asciiTheme="minorHAnsi" w:eastAsiaTheme="minorHAnsi" w:hAnsiTheme="minorHAnsi" w:cstheme="minorHAnsi"/>
          <w:u w:val="none"/>
        </w:rPr>
        <w:t>Samodzielny Publiczny Zakład Opieki Zdrowotnej w Augustowie,</w:t>
      </w:r>
    </w:p>
    <w:p w14:paraId="58842B95" w14:textId="77777777" w:rsidR="00134A80" w:rsidRPr="004E76DF" w:rsidRDefault="00134A80" w:rsidP="00B164AC">
      <w:pPr>
        <w:rPr>
          <w:rStyle w:val="Teksttreci0"/>
          <w:rFonts w:asciiTheme="minorHAnsi" w:eastAsiaTheme="minorHAnsi" w:hAnsiTheme="minorHAnsi" w:cstheme="minorHAnsi"/>
          <w:u w:val="none"/>
        </w:rPr>
      </w:pPr>
      <w:r w:rsidRPr="004E76DF">
        <w:rPr>
          <w:rStyle w:val="Teksttreci0"/>
          <w:rFonts w:asciiTheme="minorHAnsi" w:eastAsiaTheme="minorHAnsi" w:hAnsiTheme="minorHAnsi" w:cstheme="minorHAnsi"/>
          <w:u w:val="none"/>
        </w:rPr>
        <w:t xml:space="preserve"> ul. Szpitalna 12, </w:t>
      </w:r>
    </w:p>
    <w:p w14:paraId="4693ADE0" w14:textId="584EF5B2" w:rsidR="00B164AC" w:rsidRPr="004E76DF" w:rsidRDefault="00134A80" w:rsidP="00B164AC">
      <w:pPr>
        <w:rPr>
          <w:rFonts w:cstheme="minorHAnsi"/>
          <w:lang w:val="pl" w:eastAsia="pl-PL"/>
        </w:rPr>
      </w:pPr>
      <w:r w:rsidRPr="004E76DF">
        <w:rPr>
          <w:rStyle w:val="Teksttreci0"/>
          <w:rFonts w:asciiTheme="minorHAnsi" w:eastAsiaTheme="minorHAnsi" w:hAnsiTheme="minorHAnsi" w:cstheme="minorHAnsi"/>
          <w:u w:val="none"/>
        </w:rPr>
        <w:t>16-300 Augustów</w:t>
      </w:r>
      <w:r w:rsidRPr="004E76DF">
        <w:rPr>
          <w:rFonts w:cstheme="minorHAnsi"/>
          <w:lang w:val="pl" w:eastAsia="pl-PL"/>
        </w:rPr>
        <w:t xml:space="preserve"> </w:t>
      </w:r>
    </w:p>
    <w:p w14:paraId="48C3736C" w14:textId="77777777" w:rsidR="001B66AE" w:rsidRPr="004E76DF" w:rsidRDefault="001B66AE" w:rsidP="00BD2179">
      <w:pPr>
        <w:spacing w:after="0" w:line="240" w:lineRule="auto"/>
        <w:rPr>
          <w:rFonts w:cstheme="minorHAnsi"/>
          <w:lang w:val="pl" w:eastAsia="pl-PL"/>
        </w:rPr>
      </w:pPr>
      <w:bookmarkStart w:id="2" w:name="_GoBack"/>
      <w:bookmarkEnd w:id="2"/>
    </w:p>
    <w:p w14:paraId="7298044D" w14:textId="65AAB7B3" w:rsidR="001B66AE" w:rsidRPr="004E76DF" w:rsidRDefault="001B66AE" w:rsidP="00D94432">
      <w:pPr>
        <w:pStyle w:val="Nagwek1"/>
        <w:numPr>
          <w:ilvl w:val="0"/>
          <w:numId w:val="1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bookmarkStart w:id="3" w:name="bookmark2"/>
      <w:r w:rsidRPr="004E76DF">
        <w:rPr>
          <w:rFonts w:asciiTheme="minorHAnsi" w:hAnsiTheme="minorHAnsi" w:cstheme="minorHAnsi"/>
          <w:sz w:val="22"/>
          <w:szCs w:val="22"/>
        </w:rPr>
        <w:t>Opis przedmiotu zamówienia</w:t>
      </w:r>
      <w:bookmarkEnd w:id="3"/>
    </w:p>
    <w:p w14:paraId="5EADA0C5" w14:textId="4D45ABF4" w:rsidR="009046D4" w:rsidRDefault="00E507FF" w:rsidP="00D94432">
      <w:pPr>
        <w:pStyle w:val="Akapitzlist"/>
        <w:numPr>
          <w:ilvl w:val="1"/>
          <w:numId w:val="1"/>
        </w:numPr>
        <w:rPr>
          <w:rFonts w:cstheme="minorHAnsi"/>
          <w:lang w:val="pl" w:eastAsia="pl-PL"/>
        </w:rPr>
      </w:pPr>
      <w:r w:rsidRPr="004E76DF">
        <w:rPr>
          <w:rFonts w:cstheme="minorHAnsi"/>
          <w:lang w:val="pl" w:eastAsia="pl-PL"/>
        </w:rPr>
        <w:t xml:space="preserve">Przedmiotem zamówienia jest </w:t>
      </w:r>
      <w:r w:rsidR="009046D4" w:rsidRPr="009046D4">
        <w:rPr>
          <w:rFonts w:cstheme="minorHAnsi"/>
          <w:lang w:val="pl" w:eastAsia="pl-PL"/>
        </w:rPr>
        <w:t>usług</w:t>
      </w:r>
      <w:r w:rsidR="009046D4">
        <w:rPr>
          <w:rFonts w:cstheme="minorHAnsi"/>
          <w:lang w:val="pl" w:eastAsia="pl-PL"/>
        </w:rPr>
        <w:t>a</w:t>
      </w:r>
      <w:r w:rsidR="009046D4" w:rsidRPr="009046D4">
        <w:rPr>
          <w:rFonts w:cstheme="minorHAnsi"/>
          <w:lang w:val="pl" w:eastAsia="pl-PL"/>
        </w:rPr>
        <w:t xml:space="preserve"> zaprojektowania, stworzenia, utrzymania strony internetowej projekt</w:t>
      </w:r>
      <w:r w:rsidR="00227B78">
        <w:rPr>
          <w:rFonts w:cstheme="minorHAnsi"/>
          <w:lang w:val="pl" w:eastAsia="pl-PL"/>
        </w:rPr>
        <w:t>u zgodnie z załącznikiem nr 1 do zapytania ofertowego tj. Specyfikacji strony internetowej.</w:t>
      </w:r>
    </w:p>
    <w:p w14:paraId="48EB4688" w14:textId="562B1CC2" w:rsidR="009046D4" w:rsidRDefault="009046D4" w:rsidP="009046D4">
      <w:pPr>
        <w:pStyle w:val="Akapitzlist"/>
        <w:rPr>
          <w:rFonts w:cstheme="minorHAnsi"/>
          <w:lang w:val="pl" w:eastAsia="pl-PL"/>
        </w:rPr>
      </w:pPr>
      <w:r>
        <w:rPr>
          <w:rFonts w:cstheme="minorHAnsi"/>
          <w:lang w:val="pl" w:eastAsia="pl-PL"/>
        </w:rPr>
        <w:t>Zadanie obejmuje w szczególności:</w:t>
      </w:r>
    </w:p>
    <w:p w14:paraId="4FACB233" w14:textId="2F321E3A" w:rsidR="009046D4" w:rsidRPr="009046D4" w:rsidRDefault="009046D4" w:rsidP="009046D4">
      <w:pPr>
        <w:pStyle w:val="Akapitzlist"/>
        <w:rPr>
          <w:rFonts w:cstheme="minorHAnsi"/>
          <w:lang w:val="pl" w:eastAsia="pl-PL"/>
        </w:rPr>
      </w:pPr>
      <w:r w:rsidRPr="009046D4">
        <w:rPr>
          <w:rFonts w:cstheme="minorHAnsi"/>
          <w:lang w:val="pl" w:eastAsia="pl-PL"/>
        </w:rPr>
        <w:t>- Zaprojektowanie layoutu strony</w:t>
      </w:r>
    </w:p>
    <w:p w14:paraId="2F3D38A1" w14:textId="127A894A" w:rsidR="009046D4" w:rsidRPr="009046D4" w:rsidRDefault="009046D4" w:rsidP="009046D4">
      <w:pPr>
        <w:pStyle w:val="Akapitzlist"/>
        <w:rPr>
          <w:rFonts w:cstheme="minorHAnsi"/>
          <w:lang w:val="pl" w:eastAsia="pl-PL"/>
        </w:rPr>
      </w:pPr>
      <w:r w:rsidRPr="009046D4">
        <w:rPr>
          <w:rFonts w:cstheme="minorHAnsi"/>
          <w:lang w:val="pl" w:eastAsia="pl-PL"/>
        </w:rPr>
        <w:t>- Przedstawienie 3 różnych wariantów graficznych do wyboru</w:t>
      </w:r>
    </w:p>
    <w:p w14:paraId="5AB233C1" w14:textId="2B604ABC" w:rsidR="009046D4" w:rsidRPr="009046D4" w:rsidRDefault="009046D4" w:rsidP="009046D4">
      <w:pPr>
        <w:pStyle w:val="Akapitzlist"/>
        <w:rPr>
          <w:rFonts w:cstheme="minorHAnsi"/>
          <w:lang w:val="pl" w:eastAsia="pl-PL"/>
        </w:rPr>
      </w:pPr>
      <w:r w:rsidRPr="009046D4">
        <w:rPr>
          <w:rFonts w:cstheme="minorHAnsi"/>
          <w:lang w:val="pl" w:eastAsia="pl-PL"/>
        </w:rPr>
        <w:t>- Wdrożenie wybranego wariantu graficznego i budowa strony www</w:t>
      </w:r>
    </w:p>
    <w:p w14:paraId="017866F5" w14:textId="07804817" w:rsidR="009046D4" w:rsidRDefault="009046D4" w:rsidP="009046D4">
      <w:pPr>
        <w:pStyle w:val="Akapitzlist"/>
        <w:rPr>
          <w:rFonts w:cstheme="minorHAnsi"/>
          <w:lang w:val="pl" w:eastAsia="pl-PL"/>
        </w:rPr>
      </w:pPr>
      <w:r w:rsidRPr="009046D4">
        <w:rPr>
          <w:rFonts w:cstheme="minorHAnsi"/>
          <w:lang w:val="pl" w:eastAsia="pl-PL"/>
        </w:rPr>
        <w:t>- Publikacja witryny na wybranym przez Zamawiającego serwerze</w:t>
      </w:r>
    </w:p>
    <w:p w14:paraId="5F5A3C4C" w14:textId="3D996358" w:rsidR="00227B78" w:rsidRPr="009046D4" w:rsidRDefault="00227B78" w:rsidP="009046D4">
      <w:pPr>
        <w:pStyle w:val="Akapitzlist"/>
        <w:rPr>
          <w:rFonts w:cstheme="minorHAnsi"/>
          <w:lang w:val="pl" w:eastAsia="pl-PL"/>
        </w:rPr>
      </w:pPr>
      <w:r>
        <w:rPr>
          <w:rFonts w:cstheme="minorHAnsi"/>
          <w:lang w:val="pl" w:eastAsia="pl-PL"/>
        </w:rPr>
        <w:t xml:space="preserve">- </w:t>
      </w:r>
      <w:r w:rsidR="00D84090">
        <w:rPr>
          <w:rFonts w:cstheme="minorHAnsi"/>
          <w:lang w:val="pl" w:eastAsia="pl-PL"/>
        </w:rPr>
        <w:t>O</w:t>
      </w:r>
      <w:r>
        <w:rPr>
          <w:rFonts w:cstheme="minorHAnsi"/>
          <w:lang w:val="pl" w:eastAsia="pl-PL"/>
        </w:rPr>
        <w:t xml:space="preserve">bsługa techniczna strony do czasu zakończenia projektu tj. 31.11.2018 </w:t>
      </w:r>
    </w:p>
    <w:p w14:paraId="330A95CE" w14:textId="77777777" w:rsidR="001B66AE" w:rsidRPr="004E76DF" w:rsidRDefault="001B66AE" w:rsidP="00D94432">
      <w:pPr>
        <w:pStyle w:val="Nagwek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4" w:name="bookmark3"/>
      <w:r w:rsidRPr="004E76DF">
        <w:rPr>
          <w:rFonts w:asciiTheme="minorHAnsi" w:hAnsiTheme="minorHAnsi" w:cstheme="minorHAnsi"/>
          <w:sz w:val="22"/>
          <w:szCs w:val="22"/>
        </w:rPr>
        <w:t>Warunki udziału w postępowaniu (kryteria formalne)</w:t>
      </w:r>
    </w:p>
    <w:p w14:paraId="3821C080" w14:textId="77777777" w:rsidR="00360575" w:rsidRPr="004E76DF" w:rsidRDefault="00360575" w:rsidP="00360575">
      <w:pPr>
        <w:spacing w:after="0" w:line="240" w:lineRule="auto"/>
        <w:rPr>
          <w:rFonts w:eastAsia="Times New Roman" w:cstheme="minorHAnsi"/>
          <w:lang w:eastAsia="pl-PL"/>
        </w:rPr>
      </w:pPr>
    </w:p>
    <w:p w14:paraId="01E2BEFA" w14:textId="77D604BC" w:rsidR="00360575" w:rsidRPr="004E76DF" w:rsidRDefault="00360575" w:rsidP="00D9443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 xml:space="preserve">Brak powiązań kapitałowych i osobowych pomiędzy Oferentem a Zamawiającym. Przez powiązania kapitałowe lub osobowe rozumie się wzajemne powiązania między Zleceniodawcą lub osobami upoważnionymi do zaciągania zobowiązań w imieniu Zleceniodawcy lub osobami wykonującymi w imieniu  Zleceniodawcy czynności związane z przygotowaniem i przeprowadzeniem procedury wyboru wykonawcy, a wykonawcą, polegające w szczególności na: </w:t>
      </w:r>
    </w:p>
    <w:p w14:paraId="72C53371" w14:textId="31C91815" w:rsidR="00360575" w:rsidRPr="004E76DF" w:rsidRDefault="00360575" w:rsidP="00D94432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>uczestniczeniu w spółce jako wspólnik spółki cywilnej lub spółki osobowej,</w:t>
      </w:r>
    </w:p>
    <w:p w14:paraId="12535FDB" w14:textId="77777777" w:rsidR="00360575" w:rsidRPr="004E76DF" w:rsidRDefault="00360575" w:rsidP="00D94432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>posiadaniu co najmniej 10 % udziałów lub akcji,</w:t>
      </w:r>
    </w:p>
    <w:p w14:paraId="23910B09" w14:textId="77777777" w:rsidR="00360575" w:rsidRPr="004E76DF" w:rsidRDefault="00360575" w:rsidP="00D94432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>pełnieniu funkcji członka organu nadzorczego lub zarządzającego, prokurenta, pełnomocnika,</w:t>
      </w:r>
    </w:p>
    <w:p w14:paraId="0E610DC6" w14:textId="77777777" w:rsidR="00360575" w:rsidRPr="004E76DF" w:rsidRDefault="00360575" w:rsidP="00D94432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C5A0C91" w14:textId="77777777" w:rsidR="00360575" w:rsidRPr="004E76DF" w:rsidRDefault="00360575" w:rsidP="00360575">
      <w:pPr>
        <w:pStyle w:val="Akapitzlist"/>
        <w:spacing w:after="0" w:line="240" w:lineRule="auto"/>
        <w:ind w:left="426"/>
        <w:rPr>
          <w:rFonts w:eastAsia="Times New Roman" w:cstheme="minorHAnsi"/>
          <w:lang w:eastAsia="pl-PL"/>
        </w:rPr>
      </w:pPr>
    </w:p>
    <w:p w14:paraId="46D11686" w14:textId="63280704" w:rsidR="005312A6" w:rsidRPr="004E76DF" w:rsidRDefault="00360575" w:rsidP="00A20FF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>Nie spełnienie któregokolwiek z kryteriów formalnych skutkować będzie odrzuceniem oferty</w:t>
      </w:r>
      <w:r w:rsidR="00B84D34" w:rsidRPr="004E76DF">
        <w:rPr>
          <w:rFonts w:eastAsia="Times New Roman" w:cstheme="minorHAnsi"/>
          <w:lang w:eastAsia="pl-PL"/>
        </w:rPr>
        <w:br/>
      </w:r>
      <w:r w:rsidRPr="004E76DF">
        <w:rPr>
          <w:rFonts w:eastAsia="Times New Roman" w:cstheme="minorHAnsi"/>
          <w:lang w:eastAsia="pl-PL"/>
        </w:rPr>
        <w:t xml:space="preserve"> z dalszego postępowania.</w:t>
      </w:r>
      <w:bookmarkStart w:id="5" w:name="bookmark10"/>
      <w:bookmarkEnd w:id="4"/>
    </w:p>
    <w:p w14:paraId="11A21FA3" w14:textId="77777777" w:rsidR="00B5084B" w:rsidRPr="004E76DF" w:rsidRDefault="00B5084B" w:rsidP="00A20FF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DF4055" w14:textId="09A9E11D" w:rsidR="00B5084B" w:rsidRPr="004E76DF" w:rsidRDefault="00B5084B" w:rsidP="00B5084B">
      <w:pPr>
        <w:tabs>
          <w:tab w:val="left" w:pos="716"/>
        </w:tabs>
        <w:spacing w:after="420" w:line="240" w:lineRule="auto"/>
        <w:ind w:right="280"/>
        <w:jc w:val="both"/>
        <w:rPr>
          <w:rFonts w:eastAsia="Times New Roman" w:cstheme="minorHAnsi"/>
          <w:lang w:val="x-none" w:eastAsia="x-none"/>
        </w:rPr>
      </w:pPr>
      <w:r w:rsidRPr="004E76DF">
        <w:rPr>
          <w:rFonts w:eastAsia="Times New Roman" w:cstheme="minorHAnsi"/>
          <w:lang w:val="x-none" w:eastAsia="x-none"/>
        </w:rPr>
        <w:t>Potwierdzeniem spełnienia warunku jest OŚWIADCZENIE O BRAKU POWIĄZAŃ KAPITAŁOWYCH LUB OSOBOWYCH –Załącznik nr 2</w:t>
      </w:r>
    </w:p>
    <w:p w14:paraId="3CA11A2C" w14:textId="1B544C75" w:rsidR="00634C60" w:rsidRPr="004E76DF" w:rsidRDefault="00793FB5" w:rsidP="002856F2">
      <w:pPr>
        <w:pStyle w:val="Nagwek1"/>
        <w:spacing w:before="0" w:after="0"/>
        <w:ind w:left="360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I</w:t>
      </w:r>
      <w:r w:rsidR="002856F2" w:rsidRPr="004E76DF">
        <w:rPr>
          <w:rFonts w:asciiTheme="minorHAnsi" w:hAnsiTheme="minorHAnsi" w:cstheme="minorHAnsi"/>
          <w:sz w:val="22"/>
          <w:szCs w:val="22"/>
        </w:rPr>
        <w:t xml:space="preserve">V. </w:t>
      </w:r>
      <w:r w:rsidR="002573FD" w:rsidRPr="004E76DF">
        <w:rPr>
          <w:rFonts w:asciiTheme="minorHAnsi" w:hAnsiTheme="minorHAnsi" w:cstheme="minorHAnsi"/>
          <w:sz w:val="22"/>
          <w:szCs w:val="22"/>
        </w:rPr>
        <w:t xml:space="preserve">Kryteria oceny ofert </w:t>
      </w:r>
    </w:p>
    <w:p w14:paraId="7F6A71EA" w14:textId="55F41918" w:rsidR="00634C60" w:rsidRPr="004E76DF" w:rsidRDefault="00634C60" w:rsidP="00634C60">
      <w:pPr>
        <w:rPr>
          <w:rFonts w:cstheme="minorHAnsi"/>
        </w:rPr>
      </w:pPr>
    </w:p>
    <w:p w14:paraId="62659985" w14:textId="6825F958" w:rsidR="00634C60" w:rsidRPr="004E76DF" w:rsidRDefault="00793FB5" w:rsidP="00634C60">
      <w:pPr>
        <w:rPr>
          <w:rFonts w:cstheme="minorHAnsi"/>
        </w:rPr>
      </w:pPr>
      <w:r w:rsidRPr="004E76DF">
        <w:rPr>
          <w:rFonts w:cstheme="minorHAnsi"/>
        </w:rPr>
        <w:t>4</w:t>
      </w:r>
      <w:r w:rsidR="002856F2" w:rsidRPr="004E76DF">
        <w:rPr>
          <w:rFonts w:cstheme="minorHAnsi"/>
        </w:rPr>
        <w:t xml:space="preserve">.1 </w:t>
      </w:r>
      <w:r w:rsidR="00634C60" w:rsidRPr="004E76DF">
        <w:rPr>
          <w:rFonts w:cstheme="minorHAnsi"/>
        </w:rPr>
        <w:t xml:space="preserve"> . </w:t>
      </w:r>
      <w:r w:rsidR="002573FD" w:rsidRPr="004E76DF">
        <w:rPr>
          <w:rFonts w:cstheme="minorHAnsi"/>
        </w:rPr>
        <w:t xml:space="preserve">Zamawiający dokona oceny ofert i wyboru najkorzystniejszej oferty jedynie spośród ofert uznanych za ważne, spełniające wymogi formalne na podstawie poniższego kryterium: </w:t>
      </w:r>
      <w:r w:rsidR="00634C60" w:rsidRPr="004E76DF">
        <w:rPr>
          <w:rFonts w:cstheme="minorHAnsi"/>
        </w:rPr>
        <w:t xml:space="preserve"> </w:t>
      </w:r>
    </w:p>
    <w:p w14:paraId="143A8CA7" w14:textId="77777777" w:rsidR="002856F2" w:rsidRPr="004E76DF" w:rsidRDefault="002856F2" w:rsidP="002856F2">
      <w:pPr>
        <w:keepNext/>
        <w:spacing w:before="240" w:after="60" w:line="240" w:lineRule="auto"/>
        <w:outlineLvl w:val="1"/>
        <w:rPr>
          <w:rFonts w:eastAsia="Times New Roman" w:cstheme="minorHAnsi"/>
          <w:bCs/>
          <w:iCs/>
          <w:color w:val="000000"/>
          <w:szCs w:val="28"/>
          <w:lang w:val="pl" w:eastAsia="x-none"/>
        </w:rPr>
      </w:pPr>
      <w:r w:rsidRPr="004E76DF">
        <w:rPr>
          <w:rFonts w:eastAsia="Times New Roman" w:cstheme="minorHAnsi"/>
          <w:bCs/>
          <w:iCs/>
          <w:color w:val="000000"/>
          <w:szCs w:val="28"/>
          <w:lang w:val="pl" w:eastAsia="x-none"/>
        </w:rPr>
        <w:t xml:space="preserve">Rozpatrywane będą wyłącznie oferty od Oferentów spełniających wymogi udziału w postępowaniu </w:t>
      </w:r>
    </w:p>
    <w:p w14:paraId="25329506" w14:textId="3FC84E88" w:rsidR="002856F2" w:rsidRPr="004E76DF" w:rsidRDefault="00793FB5" w:rsidP="002856F2">
      <w:pPr>
        <w:keepNext/>
        <w:spacing w:before="240" w:after="60" w:line="240" w:lineRule="auto"/>
        <w:outlineLvl w:val="1"/>
        <w:rPr>
          <w:rFonts w:eastAsia="Times New Roman" w:cstheme="minorHAnsi"/>
          <w:bCs/>
          <w:iCs/>
          <w:color w:val="000000"/>
          <w:lang w:eastAsia="x-none"/>
        </w:rPr>
      </w:pPr>
      <w:r w:rsidRPr="004E76DF">
        <w:rPr>
          <w:rFonts w:eastAsia="Times New Roman" w:cstheme="minorHAnsi"/>
          <w:bCs/>
          <w:iCs/>
          <w:color w:val="000000"/>
          <w:lang w:eastAsia="x-none"/>
        </w:rPr>
        <w:t>4</w:t>
      </w:r>
      <w:r w:rsidR="002856F2" w:rsidRPr="004E76DF">
        <w:rPr>
          <w:rFonts w:eastAsia="Times New Roman" w:cstheme="minorHAnsi"/>
          <w:bCs/>
          <w:iCs/>
          <w:color w:val="000000"/>
          <w:lang w:eastAsia="x-none"/>
        </w:rPr>
        <w:t>.2. Wybór najkorzystniejszej oferty nastąpi w oparciu o kryteria:</w:t>
      </w:r>
    </w:p>
    <w:p w14:paraId="208BBD0E" w14:textId="77777777" w:rsidR="002856F2" w:rsidRPr="004E76DF" w:rsidRDefault="002856F2" w:rsidP="002856F2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4E76DF">
        <w:rPr>
          <w:rFonts w:eastAsia="Arial Unicode MS" w:cstheme="minorHAnsi"/>
          <w:color w:val="000000"/>
          <w:lang w:eastAsia="pl-PL"/>
        </w:rPr>
        <w:t>Cena - waga: 100%</w:t>
      </w:r>
    </w:p>
    <w:p w14:paraId="2BE08C91" w14:textId="77777777" w:rsidR="002856F2" w:rsidRPr="004E76DF" w:rsidRDefault="002856F2" w:rsidP="002856F2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607D5F48" w14:textId="77777777" w:rsidR="002856F2" w:rsidRPr="004E76DF" w:rsidRDefault="002856F2" w:rsidP="002856F2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4E76DF">
        <w:rPr>
          <w:rFonts w:eastAsia="Arial Unicode MS" w:cstheme="minorHAnsi"/>
          <w:color w:val="000000"/>
          <w:lang w:eastAsia="pl-PL"/>
        </w:rPr>
        <w:t xml:space="preserve">Łączna maksymalna liczba punków z kryterium cena wynosi 100. </w:t>
      </w:r>
    </w:p>
    <w:p w14:paraId="44BD275F" w14:textId="3481EBD6" w:rsidR="002856F2" w:rsidRPr="004E76DF" w:rsidRDefault="00793FB5" w:rsidP="002856F2">
      <w:pPr>
        <w:keepNext/>
        <w:spacing w:before="240" w:after="60" w:line="240" w:lineRule="auto"/>
        <w:outlineLvl w:val="1"/>
        <w:rPr>
          <w:rFonts w:eastAsia="Times New Roman" w:cstheme="minorHAnsi"/>
          <w:bCs/>
          <w:iCs/>
          <w:color w:val="000000"/>
          <w:szCs w:val="28"/>
          <w:lang w:eastAsia="x-none"/>
        </w:rPr>
      </w:pPr>
      <w:r w:rsidRPr="004E76DF">
        <w:rPr>
          <w:rFonts w:eastAsia="Times New Roman" w:cstheme="minorHAnsi"/>
          <w:bCs/>
          <w:iCs/>
          <w:color w:val="000000"/>
          <w:szCs w:val="28"/>
          <w:lang w:eastAsia="x-none"/>
        </w:rPr>
        <w:t>4</w:t>
      </w:r>
      <w:r w:rsidR="002856F2" w:rsidRPr="004E76DF">
        <w:rPr>
          <w:rFonts w:eastAsia="Times New Roman" w:cstheme="minorHAnsi"/>
          <w:bCs/>
          <w:iCs/>
          <w:color w:val="000000"/>
          <w:szCs w:val="28"/>
          <w:lang w:eastAsia="x-none"/>
        </w:rPr>
        <w:t>.3 Zasady punktacji</w:t>
      </w:r>
    </w:p>
    <w:p w14:paraId="279C35AA" w14:textId="77777777" w:rsidR="002856F2" w:rsidRPr="004E76DF" w:rsidRDefault="002856F2" w:rsidP="002856F2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2EC37F8B" w14:textId="77777777" w:rsidR="002856F2" w:rsidRPr="004E76DF" w:rsidRDefault="002856F2" w:rsidP="00D94432">
      <w:pPr>
        <w:numPr>
          <w:ilvl w:val="0"/>
          <w:numId w:val="2"/>
        </w:numPr>
        <w:spacing w:after="0" w:line="240" w:lineRule="auto"/>
        <w:jc w:val="both"/>
        <w:rPr>
          <w:rFonts w:eastAsia="Arial Unicode MS" w:cstheme="minorHAnsi"/>
          <w:color w:val="000000"/>
          <w:szCs w:val="24"/>
          <w:lang w:val="pl" w:eastAsia="pl-PL"/>
        </w:rPr>
      </w:pPr>
      <w:r w:rsidRPr="004E76DF">
        <w:rPr>
          <w:rFonts w:eastAsia="Arial Unicode MS" w:cstheme="minorHAnsi"/>
          <w:color w:val="000000"/>
          <w:szCs w:val="24"/>
          <w:lang w:val="pl" w:eastAsia="pl-PL"/>
        </w:rPr>
        <w:t xml:space="preserve">Punkty za kryterium Cena zostaną obliczone według następującego wzoru: </w:t>
      </w:r>
    </w:p>
    <w:p w14:paraId="1D00C799" w14:textId="77777777" w:rsidR="002856F2" w:rsidRPr="004E76DF" w:rsidRDefault="002856F2" w:rsidP="002856F2">
      <w:pPr>
        <w:spacing w:after="0" w:line="240" w:lineRule="auto"/>
        <w:jc w:val="both"/>
        <w:rPr>
          <w:rFonts w:eastAsia="Arial Unicode MS" w:cstheme="minorHAnsi"/>
          <w:color w:val="000000"/>
          <w:szCs w:val="24"/>
          <w:lang w:val="pl" w:eastAsia="pl-PL"/>
        </w:rPr>
      </w:pPr>
    </w:p>
    <w:p w14:paraId="41F5F2BA" w14:textId="0375A8E8" w:rsidR="002856F2" w:rsidRPr="004E76DF" w:rsidRDefault="002856F2" w:rsidP="002856F2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4E76DF">
        <w:rPr>
          <w:rFonts w:eastAsia="Arial Unicode MS" w:cstheme="minorHAnsi"/>
          <w:color w:val="000000"/>
          <w:lang w:eastAsia="pl-PL"/>
        </w:rPr>
        <w:tab/>
      </w:r>
      <w:r w:rsidRPr="004E76DF">
        <w:rPr>
          <w:rFonts w:eastAsia="Arial Unicode MS" w:cstheme="minorHAnsi"/>
          <w:color w:val="000000"/>
          <w:lang w:eastAsia="pl-PL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Cena oferty najtańszej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Cena oferty badanej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  ×</m:t>
        </m:r>
      </m:oMath>
      <w:r w:rsidRPr="004E76DF">
        <w:rPr>
          <w:rFonts w:eastAsia="Arial Unicode MS" w:cstheme="minorHAnsi"/>
          <w:color w:val="000000"/>
          <w:lang w:eastAsia="pl-PL"/>
        </w:rPr>
        <w:t xml:space="preserve"> 100 = liczba punktów</w:t>
      </w:r>
    </w:p>
    <w:p w14:paraId="136DA19D" w14:textId="77777777" w:rsidR="002856F2" w:rsidRPr="004E76DF" w:rsidRDefault="002856F2" w:rsidP="002856F2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6FDDC7EB" w14:textId="77777777" w:rsidR="002856F2" w:rsidRPr="004E76DF" w:rsidRDefault="002856F2" w:rsidP="002856F2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4E76DF">
        <w:rPr>
          <w:rFonts w:eastAsia="Arial Unicode MS" w:cstheme="minorHAnsi"/>
          <w:color w:val="000000"/>
          <w:lang w:eastAsia="pl-PL"/>
        </w:rPr>
        <w:t xml:space="preserve">Końcowy wynik powyższego działania zostanie zaokrąglony do 2 miejsc po przecinku. Maksymalna ilość punktów w kryterium Cena: 100. Waga tego kryterium: 100%. </w:t>
      </w:r>
    </w:p>
    <w:p w14:paraId="5239C558" w14:textId="77777777" w:rsidR="006F38CE" w:rsidRPr="004E76DF" w:rsidRDefault="006F38CE" w:rsidP="00205C8C">
      <w:pPr>
        <w:jc w:val="both"/>
        <w:rPr>
          <w:rFonts w:cstheme="minorHAnsi"/>
        </w:rPr>
      </w:pPr>
    </w:p>
    <w:p w14:paraId="575BA1B6" w14:textId="7C060D1A" w:rsidR="006F38CE" w:rsidRPr="006F38CE" w:rsidRDefault="006F38CE" w:rsidP="006F38CE">
      <w:pPr>
        <w:pStyle w:val="Nagwek1"/>
        <w:spacing w:before="0" w:after="0"/>
        <w:ind w:left="720"/>
        <w:rPr>
          <w:rStyle w:val="FontStyle26"/>
          <w:rFonts w:asciiTheme="minorHAnsi" w:hAnsiTheme="minorHAnsi" w:cstheme="minorHAnsi"/>
          <w:bCs/>
          <w:sz w:val="22"/>
          <w:szCs w:val="22"/>
        </w:rPr>
      </w:pPr>
      <w:r w:rsidRPr="006F38CE">
        <w:rPr>
          <w:rFonts w:asciiTheme="minorHAnsi" w:hAnsiTheme="minorHAnsi" w:cstheme="minorHAnsi"/>
          <w:bCs w:val="0"/>
          <w:sz w:val="22"/>
          <w:szCs w:val="22"/>
        </w:rPr>
        <w:t>V. Informacje o formalnościach po wyborze oferty w celu realizacji zamówienia</w:t>
      </w:r>
    </w:p>
    <w:p w14:paraId="7157A040" w14:textId="77777777" w:rsidR="006F38CE" w:rsidRPr="006F38CE" w:rsidRDefault="006F38CE" w:rsidP="00D94432">
      <w:pPr>
        <w:pStyle w:val="Style9"/>
        <w:widowControl/>
        <w:numPr>
          <w:ilvl w:val="0"/>
          <w:numId w:val="8"/>
        </w:numPr>
        <w:tabs>
          <w:tab w:val="left" w:pos="692"/>
        </w:tabs>
        <w:spacing w:before="510" w:line="294" w:lineRule="exact"/>
        <w:ind w:left="692" w:hanging="343"/>
        <w:rPr>
          <w:rFonts w:asciiTheme="minorHAnsi" w:eastAsia="Times New Roman" w:hAnsiTheme="minorHAnsi" w:cstheme="minorHAnsi"/>
          <w:sz w:val="22"/>
          <w:szCs w:val="22"/>
        </w:rPr>
      </w:pPr>
      <w:r w:rsidRPr="006F38CE">
        <w:rPr>
          <w:rFonts w:asciiTheme="minorHAnsi" w:eastAsia="Times New Roman" w:hAnsiTheme="minorHAnsi" w:cstheme="minorHAnsi"/>
          <w:sz w:val="22"/>
          <w:szCs w:val="22"/>
        </w:rPr>
        <w:t>Wykonawca, którego oferta zostanie wybrana zostanie niezwłocznie powiadomiony przez Zamawiającego za pośrednictwem poczty elektronicznej.</w:t>
      </w:r>
    </w:p>
    <w:p w14:paraId="1AB48C11" w14:textId="3F24658A" w:rsidR="006F38CE" w:rsidRPr="00C32ED0" w:rsidRDefault="006F38CE" w:rsidP="00AA1A8B">
      <w:pPr>
        <w:pStyle w:val="Style9"/>
        <w:widowControl/>
        <w:numPr>
          <w:ilvl w:val="0"/>
          <w:numId w:val="8"/>
        </w:numPr>
        <w:tabs>
          <w:tab w:val="left" w:pos="692"/>
        </w:tabs>
        <w:spacing w:before="105" w:line="301" w:lineRule="exact"/>
        <w:ind w:left="692"/>
        <w:rPr>
          <w:rFonts w:cs="Calibri"/>
          <w:sz w:val="20"/>
          <w:szCs w:val="20"/>
        </w:rPr>
      </w:pPr>
      <w:r w:rsidRPr="00C32ED0">
        <w:rPr>
          <w:rFonts w:asciiTheme="minorHAnsi" w:eastAsia="Times New Roman" w:hAnsiTheme="minorHAnsi" w:cstheme="minorHAnsi"/>
          <w:sz w:val="22"/>
          <w:szCs w:val="22"/>
        </w:rPr>
        <w:t xml:space="preserve">Wykonawca zobowiązany jest podpisać z Zamawiającym umowę w terminie </w:t>
      </w:r>
      <w:r w:rsidR="001A1C92" w:rsidRPr="00C32ED0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C32ED0">
        <w:rPr>
          <w:rFonts w:asciiTheme="minorHAnsi" w:eastAsia="Times New Roman" w:hAnsiTheme="minorHAnsi" w:cstheme="minorHAnsi"/>
          <w:sz w:val="22"/>
          <w:szCs w:val="22"/>
        </w:rPr>
        <w:t xml:space="preserve"> dni od powiadomienia</w:t>
      </w:r>
      <w:r w:rsidR="00C32ED0" w:rsidRPr="00C32ED0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C32ED0">
        <w:rPr>
          <w:rFonts w:asciiTheme="minorHAnsi" w:eastAsia="Times New Roman" w:hAnsiTheme="minorHAnsi" w:cstheme="minorHAnsi"/>
          <w:sz w:val="22"/>
          <w:szCs w:val="22"/>
        </w:rPr>
        <w:t xml:space="preserve"> o którym mowa w punkcie VIII podpu</w:t>
      </w:r>
      <w:r w:rsidR="001A1C92" w:rsidRPr="00C32ED0">
        <w:rPr>
          <w:rFonts w:asciiTheme="minorHAnsi" w:eastAsia="Times New Roman" w:hAnsiTheme="minorHAnsi" w:cstheme="minorHAnsi"/>
          <w:sz w:val="22"/>
          <w:szCs w:val="22"/>
        </w:rPr>
        <w:t>nkt</w:t>
      </w:r>
      <w:r w:rsidRPr="00C32ED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2582FAE" w14:textId="77777777" w:rsidR="00C32ED0" w:rsidRDefault="00C32ED0" w:rsidP="00C32ED0">
      <w:pPr>
        <w:pStyle w:val="Style9"/>
        <w:widowControl/>
        <w:tabs>
          <w:tab w:val="left" w:pos="692"/>
        </w:tabs>
        <w:spacing w:before="105" w:line="301" w:lineRule="exact"/>
        <w:ind w:left="692" w:firstLine="0"/>
        <w:rPr>
          <w:rStyle w:val="FontStyle25"/>
        </w:rPr>
      </w:pPr>
    </w:p>
    <w:p w14:paraId="5A64DD93" w14:textId="3C1C9261" w:rsidR="006F38CE" w:rsidRPr="006F38CE" w:rsidRDefault="006F38CE" w:rsidP="006F38CE">
      <w:pPr>
        <w:jc w:val="both"/>
        <w:rPr>
          <w:rFonts w:eastAsia="Times New Roman" w:cstheme="minorHAnsi"/>
          <w:b/>
          <w:lang w:eastAsia="pl-PL"/>
        </w:rPr>
      </w:pPr>
      <w:r w:rsidRPr="006F38CE">
        <w:rPr>
          <w:rFonts w:cstheme="minorHAnsi"/>
          <w:b/>
          <w:bCs/>
        </w:rPr>
        <w:t>VI .</w:t>
      </w:r>
      <w:r w:rsidRPr="006F38CE">
        <w:rPr>
          <w:rFonts w:eastAsia="Times New Roman" w:cstheme="minorHAnsi"/>
          <w:b/>
          <w:lang w:eastAsia="pl-PL"/>
        </w:rPr>
        <w:t>Gwarancja:</w:t>
      </w:r>
    </w:p>
    <w:p w14:paraId="6A953D0C" w14:textId="77777777" w:rsidR="006F38CE" w:rsidRPr="006F38CE" w:rsidRDefault="006F38CE" w:rsidP="00D94432">
      <w:pPr>
        <w:pStyle w:val="Style9"/>
        <w:widowControl/>
        <w:numPr>
          <w:ilvl w:val="0"/>
          <w:numId w:val="9"/>
        </w:numPr>
        <w:tabs>
          <w:tab w:val="left" w:pos="1028"/>
        </w:tabs>
        <w:spacing w:before="203" w:line="240" w:lineRule="auto"/>
        <w:ind w:left="699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6F38CE">
        <w:rPr>
          <w:rFonts w:asciiTheme="minorHAnsi" w:eastAsia="Times New Roman" w:hAnsiTheme="minorHAnsi" w:cstheme="minorHAnsi"/>
          <w:sz w:val="22"/>
          <w:szCs w:val="22"/>
        </w:rPr>
        <w:t>Wykonawca udzieli gwarancji na okres 12 miesięcy na wykonane prace.</w:t>
      </w:r>
    </w:p>
    <w:p w14:paraId="7A53DDBB" w14:textId="77777777" w:rsidR="006F38CE" w:rsidRPr="006F38CE" w:rsidRDefault="006F38CE" w:rsidP="00D94432">
      <w:pPr>
        <w:pStyle w:val="Style9"/>
        <w:widowControl/>
        <w:numPr>
          <w:ilvl w:val="0"/>
          <w:numId w:val="9"/>
        </w:numPr>
        <w:tabs>
          <w:tab w:val="left" w:pos="1028"/>
        </w:tabs>
        <w:spacing w:before="126" w:line="294" w:lineRule="exact"/>
        <w:ind w:left="1028" w:hanging="329"/>
        <w:rPr>
          <w:rFonts w:asciiTheme="minorHAnsi" w:eastAsia="Times New Roman" w:hAnsiTheme="minorHAnsi" w:cstheme="minorHAnsi"/>
          <w:sz w:val="22"/>
          <w:szCs w:val="22"/>
        </w:rPr>
      </w:pPr>
      <w:r w:rsidRPr="006F38CE">
        <w:rPr>
          <w:rFonts w:asciiTheme="minorHAnsi" w:eastAsia="Times New Roman" w:hAnsiTheme="minorHAnsi" w:cstheme="minorHAnsi"/>
          <w:sz w:val="22"/>
          <w:szCs w:val="22"/>
        </w:rPr>
        <w:t>Wykonawca będzie udzielał bezpłatnych odpowiedzi drogą mailową lub telefonicznie na wszystkie zapytania dotyczące strony internetowej w ciągu 24 godzin od otrzymania zapytania w okresie gwarancyjnym.</w:t>
      </w:r>
    </w:p>
    <w:p w14:paraId="04E411CB" w14:textId="77777777" w:rsidR="006F38CE" w:rsidRPr="006F38CE" w:rsidRDefault="006F38CE" w:rsidP="00D94432">
      <w:pPr>
        <w:pStyle w:val="Style9"/>
        <w:widowControl/>
        <w:numPr>
          <w:ilvl w:val="0"/>
          <w:numId w:val="10"/>
        </w:numPr>
        <w:tabs>
          <w:tab w:val="left" w:pos="958"/>
        </w:tabs>
        <w:spacing w:before="49" w:line="294" w:lineRule="exact"/>
        <w:ind w:left="958" w:hanging="336"/>
        <w:rPr>
          <w:rFonts w:asciiTheme="minorHAnsi" w:eastAsia="Times New Roman" w:hAnsiTheme="minorHAnsi" w:cstheme="minorHAnsi"/>
          <w:sz w:val="22"/>
          <w:szCs w:val="22"/>
        </w:rPr>
      </w:pPr>
      <w:r w:rsidRPr="006F38CE">
        <w:rPr>
          <w:rFonts w:asciiTheme="minorHAnsi" w:eastAsia="Times New Roman" w:hAnsiTheme="minorHAnsi" w:cstheme="minorHAnsi"/>
          <w:sz w:val="22"/>
          <w:szCs w:val="22"/>
        </w:rPr>
        <w:t>Wykonawca usunie wszelkie znalezione usterki ujawnione w trakcie fazy testowej oraz po wdrożeniu strony internetowej w ustalonym terminie, jednak nie dłużej niż do 3 dni od ich zgłoszenia.</w:t>
      </w:r>
    </w:p>
    <w:p w14:paraId="3C8B58F6" w14:textId="77777777" w:rsidR="006F38CE" w:rsidRPr="006F38CE" w:rsidRDefault="006F38CE" w:rsidP="00D94432">
      <w:pPr>
        <w:pStyle w:val="Style9"/>
        <w:widowControl/>
        <w:numPr>
          <w:ilvl w:val="0"/>
          <w:numId w:val="10"/>
        </w:numPr>
        <w:tabs>
          <w:tab w:val="left" w:pos="958"/>
        </w:tabs>
        <w:spacing w:before="119" w:line="294" w:lineRule="exact"/>
        <w:ind w:left="958" w:hanging="336"/>
        <w:rPr>
          <w:rFonts w:asciiTheme="minorHAnsi" w:eastAsia="Times New Roman" w:hAnsiTheme="minorHAnsi" w:cstheme="minorHAnsi"/>
          <w:sz w:val="22"/>
          <w:szCs w:val="22"/>
        </w:rPr>
      </w:pPr>
      <w:r w:rsidRPr="006F38CE">
        <w:rPr>
          <w:rFonts w:asciiTheme="minorHAnsi" w:eastAsia="Times New Roman" w:hAnsiTheme="minorHAnsi" w:cstheme="minorHAnsi"/>
          <w:sz w:val="22"/>
          <w:szCs w:val="22"/>
        </w:rPr>
        <w:t>W przypadku tworzenia na potrzeby strony internetowej specyficznych dodatków lub komponentów, Wykonawca zapewni bezpłatne wprowadzanie wszelkich poprawek bezpieczeństwa do wykonanych elementów przez cały okres gwarancji.</w:t>
      </w:r>
    </w:p>
    <w:p w14:paraId="48E0A265" w14:textId="77777777" w:rsidR="006F38CE" w:rsidRPr="006F38CE" w:rsidRDefault="006F38CE" w:rsidP="00D94432">
      <w:pPr>
        <w:pStyle w:val="Style9"/>
        <w:widowControl/>
        <w:numPr>
          <w:ilvl w:val="0"/>
          <w:numId w:val="10"/>
        </w:numPr>
        <w:tabs>
          <w:tab w:val="left" w:pos="958"/>
        </w:tabs>
        <w:spacing w:before="119" w:line="294" w:lineRule="exact"/>
        <w:ind w:left="958" w:hanging="336"/>
        <w:rPr>
          <w:rFonts w:asciiTheme="minorHAnsi" w:eastAsia="Times New Roman" w:hAnsiTheme="minorHAnsi" w:cstheme="minorHAnsi"/>
          <w:sz w:val="22"/>
          <w:szCs w:val="22"/>
        </w:rPr>
      </w:pPr>
      <w:r w:rsidRPr="006F38CE">
        <w:rPr>
          <w:rFonts w:asciiTheme="minorHAnsi" w:eastAsia="Times New Roman" w:hAnsiTheme="minorHAnsi" w:cstheme="minorHAnsi"/>
          <w:sz w:val="22"/>
          <w:szCs w:val="22"/>
        </w:rPr>
        <w:t>Zamawiający zastrzega sobie prawo do modyfikacji serwisu - w tym instalacji nowych modułów i komponentów oraz modyfikacji szablonu.</w:t>
      </w:r>
    </w:p>
    <w:p w14:paraId="6CC2CC0A" w14:textId="77777777" w:rsidR="006F38CE" w:rsidRPr="006F38CE" w:rsidRDefault="006F38CE" w:rsidP="00D94432">
      <w:pPr>
        <w:pStyle w:val="Style9"/>
        <w:widowControl/>
        <w:numPr>
          <w:ilvl w:val="0"/>
          <w:numId w:val="10"/>
        </w:numPr>
        <w:tabs>
          <w:tab w:val="left" w:pos="958"/>
        </w:tabs>
        <w:spacing w:before="119" w:line="294" w:lineRule="exact"/>
        <w:ind w:left="958" w:hanging="336"/>
        <w:rPr>
          <w:rFonts w:asciiTheme="minorHAnsi" w:eastAsia="Times New Roman" w:hAnsiTheme="minorHAnsi" w:cstheme="minorHAnsi"/>
          <w:sz w:val="22"/>
          <w:szCs w:val="22"/>
        </w:rPr>
      </w:pPr>
      <w:r w:rsidRPr="006F38CE">
        <w:rPr>
          <w:rFonts w:asciiTheme="minorHAnsi" w:eastAsia="Times New Roman" w:hAnsiTheme="minorHAnsi" w:cstheme="minorHAnsi"/>
          <w:sz w:val="22"/>
          <w:szCs w:val="22"/>
        </w:rPr>
        <w:t>Zmiany wprowadzone przez Zamawiającego nie podlegają gwarancji, jednak nie powodują jej utraty na pozostałe elementy serwisu.</w:t>
      </w:r>
    </w:p>
    <w:p w14:paraId="081A8330" w14:textId="77777777" w:rsidR="006F38CE" w:rsidRPr="006F38CE" w:rsidRDefault="006F38CE" w:rsidP="00D94432">
      <w:pPr>
        <w:pStyle w:val="Style9"/>
        <w:widowControl/>
        <w:numPr>
          <w:ilvl w:val="0"/>
          <w:numId w:val="10"/>
        </w:numPr>
        <w:tabs>
          <w:tab w:val="left" w:pos="958"/>
        </w:tabs>
        <w:spacing w:before="105" w:line="301" w:lineRule="exact"/>
        <w:ind w:left="958" w:hanging="336"/>
        <w:rPr>
          <w:rFonts w:asciiTheme="minorHAnsi" w:eastAsia="Times New Roman" w:hAnsiTheme="minorHAnsi" w:cstheme="minorHAnsi"/>
          <w:sz w:val="22"/>
          <w:szCs w:val="22"/>
        </w:rPr>
      </w:pPr>
      <w:r w:rsidRPr="006F38CE">
        <w:rPr>
          <w:rFonts w:asciiTheme="minorHAnsi" w:eastAsia="Times New Roman" w:hAnsiTheme="minorHAnsi" w:cstheme="minorHAnsi"/>
          <w:sz w:val="22"/>
          <w:szCs w:val="22"/>
        </w:rPr>
        <w:t>Wykonawca musi przeprowadzić szkolenie dwóch osób z obsługi CMS wraz przekazaniem instrukcji obsługi i konfiguracji systemu.</w:t>
      </w:r>
    </w:p>
    <w:p w14:paraId="7C277D1C" w14:textId="77777777" w:rsidR="006F38CE" w:rsidRDefault="006F38CE" w:rsidP="006F38CE">
      <w:pPr>
        <w:pStyle w:val="Style3"/>
        <w:widowControl/>
        <w:spacing w:line="240" w:lineRule="exact"/>
        <w:rPr>
          <w:rFonts w:cstheme="minorBidi"/>
        </w:rPr>
      </w:pPr>
    </w:p>
    <w:p w14:paraId="614D3800" w14:textId="2CE07603" w:rsidR="006F38CE" w:rsidRDefault="006F38CE" w:rsidP="006F38CE">
      <w:pPr>
        <w:rPr>
          <w:rStyle w:val="FontStyle26"/>
        </w:rPr>
      </w:pPr>
      <w:r w:rsidRPr="006F38CE">
        <w:rPr>
          <w:rFonts w:cstheme="minorHAnsi"/>
          <w:b/>
          <w:bCs/>
        </w:rPr>
        <w:t>VII.</w:t>
      </w:r>
      <w:r>
        <w:rPr>
          <w:rFonts w:cstheme="minorHAnsi"/>
          <w:b/>
          <w:bCs/>
        </w:rPr>
        <w:t xml:space="preserve">  </w:t>
      </w:r>
      <w:r w:rsidRPr="006F38CE">
        <w:rPr>
          <w:rFonts w:cstheme="minorHAnsi"/>
          <w:b/>
          <w:bCs/>
        </w:rPr>
        <w:t>Prawa autorskie:</w:t>
      </w:r>
    </w:p>
    <w:p w14:paraId="6A6A3A27" w14:textId="77774D47" w:rsidR="006F38CE" w:rsidRPr="006F38CE" w:rsidRDefault="006F38CE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6F38CE">
        <w:rPr>
          <w:rFonts w:eastAsia="Times New Roman" w:cstheme="minorHAnsi"/>
          <w:lang w:eastAsia="pl-PL"/>
        </w:rPr>
        <w:t xml:space="preserve">Podpisanie umowy będzie wiązało się z przekazaniem praw autorskich do plików (każdego edytowalnego elementu graficznego szablonu) i kodów źródłowych w formacie uzgodnionym </w:t>
      </w:r>
      <w:r>
        <w:rPr>
          <w:rFonts w:eastAsia="Times New Roman" w:cstheme="minorHAnsi"/>
          <w:lang w:eastAsia="pl-PL"/>
        </w:rPr>
        <w:br/>
      </w:r>
      <w:r w:rsidRPr="006F38CE">
        <w:rPr>
          <w:rFonts w:eastAsia="Times New Roman" w:cstheme="minorHAnsi"/>
          <w:lang w:eastAsia="pl-PL"/>
        </w:rPr>
        <w:t>w toku realizacji szczegółowych uzgodnień. Strona internetowa zostanie przekazana Zamawiającemu na nośnikach elektronicznych (płyta CD/DVD) w dwóch kopiach oraz opublikowan</w:t>
      </w:r>
      <w:r>
        <w:rPr>
          <w:rFonts w:eastAsia="Times New Roman" w:cstheme="minorHAnsi"/>
          <w:lang w:eastAsia="pl-PL"/>
        </w:rPr>
        <w:t>a</w:t>
      </w:r>
      <w:r w:rsidRPr="006F38CE">
        <w:rPr>
          <w:rFonts w:eastAsia="Times New Roman" w:cstheme="minorHAnsi"/>
          <w:lang w:eastAsia="pl-PL"/>
        </w:rPr>
        <w:t xml:space="preserve"> pod adresem wskazanym przez Zamawiającego.</w:t>
      </w:r>
    </w:p>
    <w:p w14:paraId="0081D75C" w14:textId="77777777" w:rsidR="006F38CE" w:rsidRPr="006F38CE" w:rsidRDefault="006F38CE" w:rsidP="006F38CE">
      <w:pPr>
        <w:rPr>
          <w:lang w:val="pl" w:eastAsia="pl-PL"/>
        </w:rPr>
      </w:pPr>
    </w:p>
    <w:p w14:paraId="61750173" w14:textId="262EE358" w:rsidR="005E57C3" w:rsidRPr="006F38CE" w:rsidRDefault="006F38CE" w:rsidP="005E57C3">
      <w:pPr>
        <w:rPr>
          <w:b/>
          <w:lang w:val="pl" w:eastAsia="pl-PL"/>
        </w:rPr>
      </w:pPr>
      <w:r w:rsidRPr="006F38CE">
        <w:rPr>
          <w:rFonts w:cstheme="minorHAnsi"/>
          <w:b/>
        </w:rPr>
        <w:t>VIII.  Informacje o procedurze zapytania ofertowego.</w:t>
      </w:r>
    </w:p>
    <w:p w14:paraId="587ED66B" w14:textId="5310C6AB" w:rsidR="009E129D" w:rsidRPr="004E76DF" w:rsidRDefault="009E129D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>Oferta powinna być sporządzona wg wzoru FOR</w:t>
      </w:r>
      <w:r w:rsidR="008331EE">
        <w:rPr>
          <w:rFonts w:eastAsia="Times New Roman" w:cstheme="minorHAnsi"/>
          <w:lang w:eastAsia="pl-PL"/>
        </w:rPr>
        <w:t>MULARZ OFERTOWY</w:t>
      </w:r>
      <w:r w:rsidR="00C376CC" w:rsidRPr="004E76DF">
        <w:rPr>
          <w:rFonts w:eastAsia="Times New Roman" w:cstheme="minorHAnsi"/>
          <w:lang w:eastAsia="pl-PL"/>
        </w:rPr>
        <w:t xml:space="preserve"> (Załącznik nr </w:t>
      </w:r>
      <w:r w:rsidR="00227B78">
        <w:rPr>
          <w:rFonts w:eastAsia="Times New Roman" w:cstheme="minorHAnsi"/>
          <w:lang w:eastAsia="pl-PL"/>
        </w:rPr>
        <w:t>3</w:t>
      </w:r>
      <w:r w:rsidR="00C376CC" w:rsidRPr="004E76DF">
        <w:rPr>
          <w:rFonts w:eastAsia="Times New Roman" w:cstheme="minorHAnsi"/>
          <w:lang w:eastAsia="pl-PL"/>
        </w:rPr>
        <w:t xml:space="preserve">) </w:t>
      </w:r>
      <w:r w:rsidR="00C376CC" w:rsidRPr="004E76DF">
        <w:rPr>
          <w:rFonts w:cstheme="minorHAnsi"/>
        </w:rPr>
        <w:t>oraz podpisana przez Wykonawcę lub osobę uprawnioną.</w:t>
      </w:r>
    </w:p>
    <w:p w14:paraId="14F4A8BB" w14:textId="77777777" w:rsidR="009E129D" w:rsidRPr="004E76DF" w:rsidRDefault="009E129D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 xml:space="preserve">Oferent ponosi wszelkie koszty związane z opracowaniem i złożeniem oferty, niezależnie od wyniku postępowania. </w:t>
      </w:r>
    </w:p>
    <w:p w14:paraId="08F9C9F4" w14:textId="1B083FD2" w:rsidR="009E129D" w:rsidRPr="004E76DF" w:rsidRDefault="009E129D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Każdy Oferent ma prawo do złożenia tylko 1 oferty. Zamawiający nie dopusz</w:t>
      </w:r>
      <w:r w:rsidR="002573FD" w:rsidRPr="004E76DF">
        <w:rPr>
          <w:rFonts w:cstheme="minorHAnsi"/>
        </w:rPr>
        <w:t xml:space="preserve">cza składania ofert częściowych. </w:t>
      </w:r>
    </w:p>
    <w:p w14:paraId="19B76E2A" w14:textId="59BF64EF" w:rsidR="00A77EFF" w:rsidRPr="004E76DF" w:rsidRDefault="009E129D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Ofertę na załączonym Formularzu Ofertowym wraz</w:t>
      </w:r>
      <w:r w:rsidR="002573FD" w:rsidRPr="004E76DF">
        <w:rPr>
          <w:rFonts w:cstheme="minorHAnsi"/>
        </w:rPr>
        <w:t xml:space="preserve"> z</w:t>
      </w:r>
      <w:r w:rsidRPr="004E76DF">
        <w:rPr>
          <w:rFonts w:cstheme="minorHAnsi"/>
        </w:rPr>
        <w:t xml:space="preserve"> załącznikami należy dostarczyć do siedziby Zamawiającego: </w:t>
      </w:r>
    </w:p>
    <w:p w14:paraId="09EE4140" w14:textId="6EF0F429" w:rsidR="00862AB2" w:rsidRPr="004E76DF" w:rsidRDefault="00862AB2" w:rsidP="00862AB2">
      <w:pPr>
        <w:spacing w:line="240" w:lineRule="auto"/>
        <w:jc w:val="both"/>
        <w:rPr>
          <w:rFonts w:cstheme="minorHAnsi"/>
        </w:rPr>
      </w:pPr>
      <w:r w:rsidRPr="004E76DF">
        <w:rPr>
          <w:rStyle w:val="Teksttreci0"/>
          <w:rFonts w:asciiTheme="minorHAnsi" w:eastAsiaTheme="minorHAnsi" w:hAnsiTheme="minorHAnsi" w:cstheme="minorHAnsi"/>
          <w:u w:val="none"/>
        </w:rPr>
        <w:t xml:space="preserve">Samodzielny Publiczny Zakład Opieki Zdrowotnej w Augustowie, ul. Szpitalna 12, 16-300 Augustów lub faksem na numer (87) 643 34 19 lub pocztą elektroniczną (jako skan podpisanego dokumentu)  na adres: </w:t>
      </w:r>
      <w:hyperlink r:id="rId7" w:history="1">
        <w:r w:rsidRPr="004E76DF">
          <w:rPr>
            <w:rStyle w:val="Teksttreci0"/>
            <w:rFonts w:asciiTheme="minorHAnsi" w:eastAsiaTheme="minorHAnsi" w:hAnsiTheme="minorHAnsi" w:cstheme="minorHAnsi"/>
            <w:u w:val="none"/>
          </w:rPr>
          <w:t>spzoz6@wp.pl</w:t>
        </w:r>
      </w:hyperlink>
      <w:r w:rsidRPr="004E76DF">
        <w:rPr>
          <w:rStyle w:val="Teksttreci0"/>
          <w:rFonts w:asciiTheme="minorHAnsi" w:eastAsiaTheme="minorHAnsi" w:hAnsiTheme="minorHAnsi" w:cstheme="minorHAnsi"/>
          <w:u w:val="none"/>
        </w:rPr>
        <w:t xml:space="preserve"> w niepr</w:t>
      </w:r>
      <w:r w:rsidR="00793FB5" w:rsidRPr="004E76DF">
        <w:rPr>
          <w:rStyle w:val="Teksttreci0"/>
          <w:rFonts w:asciiTheme="minorHAnsi" w:eastAsiaTheme="minorHAnsi" w:hAnsiTheme="minorHAnsi" w:cstheme="minorHAnsi"/>
          <w:u w:val="none"/>
        </w:rPr>
        <w:t xml:space="preserve">zekraczalnym terminie do </w:t>
      </w:r>
      <w:r w:rsidR="00793FB5" w:rsidRPr="00BA1611">
        <w:rPr>
          <w:rStyle w:val="Teksttreci0"/>
          <w:rFonts w:asciiTheme="minorHAnsi" w:eastAsiaTheme="minorHAnsi" w:hAnsiTheme="minorHAnsi" w:cstheme="minorHAnsi"/>
          <w:u w:val="none"/>
        </w:rPr>
        <w:t xml:space="preserve">dnia </w:t>
      </w:r>
      <w:r w:rsidR="00793FB5" w:rsidRPr="00BA1611">
        <w:rPr>
          <w:rStyle w:val="Teksttreci0"/>
          <w:rFonts w:asciiTheme="minorHAnsi" w:eastAsiaTheme="minorHAnsi" w:hAnsiTheme="minorHAnsi" w:cstheme="minorHAnsi"/>
          <w:b/>
          <w:u w:val="none"/>
        </w:rPr>
        <w:t xml:space="preserve"> </w:t>
      </w:r>
      <w:r w:rsidR="00694096" w:rsidRPr="00867E40">
        <w:rPr>
          <w:rStyle w:val="Teksttreci0"/>
          <w:rFonts w:asciiTheme="minorHAnsi" w:eastAsiaTheme="minorHAnsi" w:hAnsiTheme="minorHAnsi" w:cstheme="minorHAnsi"/>
          <w:b/>
          <w:u w:val="none"/>
        </w:rPr>
        <w:t>2</w:t>
      </w:r>
      <w:r w:rsidR="00227B78">
        <w:rPr>
          <w:rStyle w:val="Teksttreci0"/>
          <w:rFonts w:asciiTheme="minorHAnsi" w:eastAsiaTheme="minorHAnsi" w:hAnsiTheme="minorHAnsi" w:cstheme="minorHAnsi"/>
          <w:b/>
          <w:u w:val="none"/>
        </w:rPr>
        <w:t>4</w:t>
      </w:r>
      <w:r w:rsidR="00FA5500" w:rsidRPr="00867E40">
        <w:rPr>
          <w:rStyle w:val="Teksttreci0"/>
          <w:rFonts w:asciiTheme="minorHAnsi" w:eastAsiaTheme="minorHAnsi" w:hAnsiTheme="minorHAnsi" w:cstheme="minorHAnsi"/>
          <w:b/>
          <w:u w:val="none"/>
        </w:rPr>
        <w:t xml:space="preserve"> </w:t>
      </w:r>
      <w:r w:rsidR="00227B78">
        <w:rPr>
          <w:rStyle w:val="Teksttreci0"/>
          <w:rFonts w:asciiTheme="minorHAnsi" w:eastAsiaTheme="minorHAnsi" w:hAnsiTheme="minorHAnsi" w:cstheme="minorHAnsi"/>
          <w:b/>
          <w:u w:val="none"/>
        </w:rPr>
        <w:t>listopada</w:t>
      </w:r>
      <w:r w:rsidRPr="00867E40">
        <w:rPr>
          <w:rStyle w:val="Teksttreci0"/>
          <w:rFonts w:asciiTheme="minorHAnsi" w:eastAsiaTheme="minorHAnsi" w:hAnsiTheme="minorHAnsi" w:cstheme="minorHAnsi"/>
          <w:b/>
          <w:u w:val="none"/>
        </w:rPr>
        <w:t xml:space="preserve"> 2017 r.</w:t>
      </w:r>
    </w:p>
    <w:p w14:paraId="2ABE4A61" w14:textId="77777777" w:rsidR="00205220" w:rsidRPr="004E76DF" w:rsidRDefault="009E129D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Oferty złożone po terminie nie będą rozpatrywane.</w:t>
      </w:r>
    </w:p>
    <w:p w14:paraId="0789FF72" w14:textId="77777777" w:rsidR="00205220" w:rsidRPr="004E76DF" w:rsidRDefault="00205220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eastAsia="Arial Unicode MS" w:cstheme="minorHAnsi"/>
        </w:rPr>
        <w:t>Oferta powinna być sporządzona w języku polskim.</w:t>
      </w:r>
      <w:r w:rsidRPr="004E76DF">
        <w:rPr>
          <w:rFonts w:cstheme="minorHAnsi"/>
        </w:rPr>
        <w:t xml:space="preserve"> </w:t>
      </w:r>
      <w:r w:rsidRPr="004E76DF">
        <w:rPr>
          <w:rFonts w:eastAsia="Arial Unicode MS" w:cstheme="minorHAnsi"/>
        </w:rPr>
        <w:t>W przypadku składania dokumentów w językach obcych wymagane jest ich tłumaczenie na język polski. Tłumaczenie powinno zostać podpisane przez osobę dokonującą tłumaczenia. Zamawiający nie wymaga dokonywania tłumaczeń przysięgłych.</w:t>
      </w:r>
    </w:p>
    <w:p w14:paraId="2C721D3A" w14:textId="4552761D" w:rsidR="00205220" w:rsidRPr="004E76DF" w:rsidRDefault="00205220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Ofertę należy wypełnić w sposób czytelny na komputerze lub pismem maszynowym.</w:t>
      </w:r>
    </w:p>
    <w:p w14:paraId="313D3D92" w14:textId="354B9E53" w:rsidR="009E129D" w:rsidRPr="004E76DF" w:rsidRDefault="009E129D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Wykonawca określi cenę</w:t>
      </w:r>
      <w:r w:rsidR="009A4BA6">
        <w:rPr>
          <w:rFonts w:cstheme="minorHAnsi"/>
        </w:rPr>
        <w:t xml:space="preserve"> netto i </w:t>
      </w:r>
      <w:r w:rsidRPr="004E76DF">
        <w:rPr>
          <w:rFonts w:cstheme="minorHAnsi"/>
        </w:rPr>
        <w:t xml:space="preserve"> brutto, która stanowić będzie wynagrodzenie za realizację całego przedmiotu zamówienia, podając ją w zapisie liczbowym i słownie z dokładnością do grosza (do dwóch miejsc po przecinku). Cena oferty jest ceną ostateczną obejmującą wszystkie koszty i składniki związane z realizacją zamówienia zgodnie z przedmiotem zamówienia.</w:t>
      </w:r>
    </w:p>
    <w:bookmarkEnd w:id="5"/>
    <w:p w14:paraId="04775995" w14:textId="6F1E7A55" w:rsidR="00205220" w:rsidRPr="000C7D56" w:rsidRDefault="00205220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2C3A41">
        <w:rPr>
          <w:rFonts w:cstheme="minorHAnsi"/>
        </w:rPr>
        <w:t xml:space="preserve">Osobą upoważnioną do kontaktów z Wykonawcami </w:t>
      </w:r>
      <w:r w:rsidR="000605E7" w:rsidRPr="002C3A41">
        <w:rPr>
          <w:rFonts w:cstheme="minorHAnsi"/>
        </w:rPr>
        <w:t xml:space="preserve">w sprawach zapytania </w:t>
      </w:r>
      <w:r w:rsidRPr="002C3A41">
        <w:rPr>
          <w:rFonts w:cstheme="minorHAnsi"/>
        </w:rPr>
        <w:t xml:space="preserve">oraz </w:t>
      </w:r>
      <w:r w:rsidR="005B11E5" w:rsidRPr="002C3A41">
        <w:rPr>
          <w:rFonts w:cstheme="minorHAnsi"/>
        </w:rPr>
        <w:t xml:space="preserve">udzielania </w:t>
      </w:r>
      <w:r w:rsidRPr="002C3A41">
        <w:rPr>
          <w:rFonts w:cstheme="minorHAnsi"/>
        </w:rPr>
        <w:t xml:space="preserve">wszelkich wyjaśnień </w:t>
      </w:r>
      <w:r w:rsidR="005B11E5" w:rsidRPr="002C3A41">
        <w:rPr>
          <w:rFonts w:cstheme="minorHAnsi"/>
        </w:rPr>
        <w:t xml:space="preserve"> jest </w:t>
      </w:r>
      <w:r w:rsidRPr="002C3A41">
        <w:rPr>
          <w:rFonts w:cstheme="minorHAnsi"/>
        </w:rPr>
        <w:t xml:space="preserve">Pan </w:t>
      </w:r>
      <w:r w:rsidR="005B11E5" w:rsidRPr="002C3A41">
        <w:rPr>
          <w:rFonts w:cstheme="minorHAnsi"/>
        </w:rPr>
        <w:t>Adam Bartnic</w:t>
      </w:r>
      <w:r w:rsidR="00862AB2" w:rsidRPr="002C3A41">
        <w:rPr>
          <w:rFonts w:cstheme="minorHAnsi"/>
        </w:rPr>
        <w:t>ki</w:t>
      </w:r>
      <w:r w:rsidRPr="002C3A41">
        <w:rPr>
          <w:rFonts w:cstheme="minorHAnsi"/>
        </w:rPr>
        <w:t>, tel</w:t>
      </w:r>
      <w:r w:rsidR="008D76D8">
        <w:rPr>
          <w:rFonts w:cstheme="minorHAnsi"/>
        </w:rPr>
        <w:t xml:space="preserve">. 87 644 42 59, </w:t>
      </w:r>
      <w:r w:rsidRPr="000C7D56">
        <w:rPr>
          <w:rFonts w:cstheme="minorHAnsi"/>
        </w:rPr>
        <w:t xml:space="preserve">email: </w:t>
      </w:r>
      <w:r w:rsidR="008D76D8">
        <w:rPr>
          <w:rFonts w:cstheme="minorHAnsi"/>
        </w:rPr>
        <w:t>abartnicki@wp.pl</w:t>
      </w:r>
    </w:p>
    <w:p w14:paraId="71B44AFE" w14:textId="01D3BB9E" w:rsidR="00205220" w:rsidRPr="004E76DF" w:rsidRDefault="00205220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Zamawiający zastrzega sobie prawo do unieważnienia zapytania na każdym etapie jego trwania, do nie wybrania żadnej z ofert złożonych w wyniku niniejszego zapytania lub do modyfikacji zapytania ofertowego.</w:t>
      </w:r>
    </w:p>
    <w:p w14:paraId="1C9DF528" w14:textId="5C2D6376" w:rsidR="00497A4D" w:rsidRPr="004E76DF" w:rsidRDefault="00497A4D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 wyborze najkorzystniejszej oferty Zamawiający poinformuje oferentów</w:t>
      </w:r>
      <w:r w:rsidR="00E03345" w:rsidRPr="004E76DF">
        <w:rPr>
          <w:rFonts w:cstheme="minorHAnsi"/>
        </w:rPr>
        <w:t xml:space="preserve"> drogą mailową oraz </w:t>
      </w:r>
      <w:r w:rsidRPr="004E76DF">
        <w:rPr>
          <w:rFonts w:cstheme="minorHAnsi"/>
        </w:rPr>
        <w:t xml:space="preserve"> za pośrednictwem strony internetowej znajdującej się pod adresem: www.spzoz.augustow.pl</w:t>
      </w:r>
    </w:p>
    <w:p w14:paraId="17545879" w14:textId="5BA6983C" w:rsidR="002573FD" w:rsidRPr="004E76DF" w:rsidRDefault="002573FD" w:rsidP="00D9443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Zamawiający może w toku badania i oceny ofert żądać od Wykonawców wyjaśnień oraz dokumentów dotyczących treści złożonych ofert.</w:t>
      </w:r>
    </w:p>
    <w:p w14:paraId="212B1170" w14:textId="77777777" w:rsidR="004E76DF" w:rsidRPr="004E76DF" w:rsidRDefault="004E76DF" w:rsidP="004E76DF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16CC2858" w14:textId="0D3B7913" w:rsidR="004E76DF" w:rsidRPr="006F38CE" w:rsidRDefault="004E76DF" w:rsidP="00D9443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r w:rsidRPr="006F38CE">
        <w:rPr>
          <w:rFonts w:cstheme="minorHAnsi"/>
          <w:b/>
        </w:rPr>
        <w:t>Termin realizacji zamówienia</w:t>
      </w:r>
      <w:r w:rsidR="002B0CC6" w:rsidRPr="006F38CE">
        <w:rPr>
          <w:rFonts w:cstheme="minorHAnsi"/>
          <w:b/>
        </w:rPr>
        <w:t xml:space="preserve">/płatności </w:t>
      </w:r>
    </w:p>
    <w:p w14:paraId="7E855017" w14:textId="18CE889C" w:rsidR="004E76DF" w:rsidRDefault="009A4BA6" w:rsidP="00D9443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Ostateczny </w:t>
      </w:r>
      <w:r w:rsidR="002C3A41">
        <w:rPr>
          <w:rFonts w:cstheme="minorHAnsi"/>
        </w:rPr>
        <w:t xml:space="preserve">termin realizacji zamówienia </w:t>
      </w:r>
      <w:r>
        <w:rPr>
          <w:rFonts w:cstheme="minorHAnsi"/>
        </w:rPr>
        <w:t xml:space="preserve">- </w:t>
      </w:r>
      <w:r w:rsidR="002C3A41" w:rsidRPr="009A4BA6">
        <w:rPr>
          <w:rFonts w:cstheme="minorHAnsi"/>
          <w:b/>
        </w:rPr>
        <w:t>2</w:t>
      </w:r>
      <w:r w:rsidR="0083670D">
        <w:rPr>
          <w:rFonts w:cstheme="minorHAnsi"/>
          <w:b/>
        </w:rPr>
        <w:t>9</w:t>
      </w:r>
      <w:r w:rsidR="004E76DF" w:rsidRPr="009A4BA6">
        <w:rPr>
          <w:rFonts w:cstheme="minorHAnsi"/>
          <w:b/>
        </w:rPr>
        <w:t xml:space="preserve"> </w:t>
      </w:r>
      <w:r w:rsidR="00227B78" w:rsidRPr="009A4BA6">
        <w:rPr>
          <w:rFonts w:cstheme="minorHAnsi"/>
          <w:b/>
        </w:rPr>
        <w:t>grud</w:t>
      </w:r>
      <w:r w:rsidR="004E76DF" w:rsidRPr="009A4BA6">
        <w:rPr>
          <w:rFonts w:cstheme="minorHAnsi"/>
          <w:b/>
        </w:rPr>
        <w:t>nia 2017</w:t>
      </w:r>
      <w:r w:rsidR="004E76DF" w:rsidRPr="004E76DF">
        <w:rPr>
          <w:rFonts w:cstheme="minorHAnsi"/>
        </w:rPr>
        <w:t xml:space="preserve"> </w:t>
      </w:r>
    </w:p>
    <w:p w14:paraId="573BA6FF" w14:textId="29A2CD65" w:rsidR="00BA1611" w:rsidRDefault="00BA1611" w:rsidP="00D9443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Termin płatności 30 dni od daty otrzymania prawidłowo wystawionej faktury. </w:t>
      </w:r>
    </w:p>
    <w:p w14:paraId="0C05456B" w14:textId="77777777" w:rsidR="006127F1" w:rsidRPr="004E76DF" w:rsidRDefault="006127F1" w:rsidP="006127F1">
      <w:pPr>
        <w:pStyle w:val="Akapitzlist"/>
        <w:spacing w:after="0" w:line="240" w:lineRule="auto"/>
        <w:jc w:val="both"/>
        <w:rPr>
          <w:rFonts w:cstheme="minorHAnsi"/>
        </w:rPr>
      </w:pPr>
    </w:p>
    <w:p w14:paraId="112B8C58" w14:textId="4BD010F5" w:rsidR="002B58E1" w:rsidRPr="006127F1" w:rsidRDefault="002B58E1" w:rsidP="00D94432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94432">
        <w:rPr>
          <w:rFonts w:cstheme="minorHAnsi"/>
          <w:b/>
        </w:rPr>
        <w:t xml:space="preserve"> Umowa </w:t>
      </w:r>
    </w:p>
    <w:p w14:paraId="4EB3CE94" w14:textId="081F8088" w:rsidR="002B58E1" w:rsidRPr="004E76DF" w:rsidRDefault="002B58E1" w:rsidP="002B58E1">
      <w:pPr>
        <w:spacing w:after="321" w:line="240" w:lineRule="auto"/>
        <w:ind w:right="20"/>
        <w:jc w:val="both"/>
        <w:rPr>
          <w:rFonts w:cstheme="minorHAnsi"/>
          <w:b/>
          <w:bCs/>
        </w:rPr>
      </w:pPr>
      <w:r w:rsidRPr="004E76DF">
        <w:rPr>
          <w:rFonts w:cstheme="minorHAnsi"/>
          <w:bCs/>
        </w:rPr>
        <w:t>Po zakończeniu postępowania ofertowego, Zamawiający zawrze z wyłonionym Oferentem umowę</w:t>
      </w:r>
      <w:r w:rsidR="001C58B0" w:rsidRPr="004E76DF">
        <w:rPr>
          <w:rFonts w:cstheme="minorHAnsi"/>
          <w:bCs/>
        </w:rPr>
        <w:t>.</w:t>
      </w:r>
    </w:p>
    <w:p w14:paraId="6308EFF6" w14:textId="5839D24B" w:rsidR="002B58E1" w:rsidRPr="006127F1" w:rsidRDefault="002B58E1" w:rsidP="00D9443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bookmarkStart w:id="6" w:name="bookmark11"/>
      <w:r w:rsidRPr="006127F1">
        <w:rPr>
          <w:rFonts w:cstheme="minorHAnsi"/>
          <w:b/>
        </w:rPr>
        <w:t xml:space="preserve"> Warunki zmiany umowy</w:t>
      </w:r>
      <w:bookmarkEnd w:id="6"/>
    </w:p>
    <w:p w14:paraId="68EA954B" w14:textId="3B928A8B" w:rsidR="002B58E1" w:rsidRPr="004E76DF" w:rsidRDefault="002B58E1" w:rsidP="002B58E1">
      <w:pPr>
        <w:spacing w:after="0" w:line="240" w:lineRule="auto"/>
        <w:ind w:right="20"/>
        <w:jc w:val="both"/>
        <w:rPr>
          <w:rFonts w:cstheme="minorHAnsi"/>
        </w:rPr>
      </w:pPr>
      <w:r w:rsidRPr="004E76DF">
        <w:rPr>
          <w:rFonts w:cstheme="minorHAnsi"/>
        </w:rPr>
        <w:t>Zleceniodawca zastrzega sobie możliwość zmiany zakresu umowy zawartej z podmiotem wybranym w wyniku postępowania o udzielenie zamówienia publicznego z następujących powodów:</w:t>
      </w:r>
    </w:p>
    <w:p w14:paraId="0A6E51CA" w14:textId="67759027" w:rsidR="002B58E1" w:rsidRPr="004E76DF" w:rsidRDefault="002B58E1" w:rsidP="00D9443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E76DF">
        <w:rPr>
          <w:rFonts w:cstheme="minorHAnsi"/>
        </w:rPr>
        <w:t>uzasadnionych zmian w zakresie sposobu wykonania przedmiotu zamówienia;</w:t>
      </w:r>
    </w:p>
    <w:p w14:paraId="4544694E" w14:textId="0D7AE3B8" w:rsidR="002B58E1" w:rsidRPr="004E76DF" w:rsidRDefault="002B58E1" w:rsidP="00D9443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E76DF">
        <w:rPr>
          <w:rFonts w:cstheme="minorHAnsi"/>
        </w:rPr>
        <w:t>obiektywnych przyczyn niezależnych do Zamawiającego lub Oferenta;</w:t>
      </w:r>
    </w:p>
    <w:p w14:paraId="6C88B4A4" w14:textId="6A0A5FBF" w:rsidR="002B58E1" w:rsidRPr="004E76DF" w:rsidRDefault="002B58E1" w:rsidP="00D9443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E76DF">
        <w:rPr>
          <w:rFonts w:cstheme="minorHAnsi"/>
        </w:rPr>
        <w:t>o</w:t>
      </w:r>
      <w:r w:rsidR="001C58B0" w:rsidRPr="004E76DF">
        <w:rPr>
          <w:rFonts w:cstheme="minorHAnsi"/>
        </w:rPr>
        <w:t xml:space="preserve">koliczności siły wyższej, </w:t>
      </w:r>
    </w:p>
    <w:p w14:paraId="5386F994" w14:textId="45EE46D4" w:rsidR="002B58E1" w:rsidRPr="004E76DF" w:rsidRDefault="002B58E1" w:rsidP="00D9443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E76DF">
        <w:rPr>
          <w:rFonts w:cstheme="minorHAnsi"/>
        </w:rPr>
        <w:t>zmian regulacji prawnych obowiązujących w dniu podpisania umowy;</w:t>
      </w:r>
    </w:p>
    <w:p w14:paraId="5CBED900" w14:textId="07D10D12" w:rsidR="002B58E1" w:rsidRPr="004E76DF" w:rsidRDefault="002B58E1" w:rsidP="001C58B0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14:paraId="2CADF660" w14:textId="77777777" w:rsidR="00205220" w:rsidRPr="004E76DF" w:rsidRDefault="00205220" w:rsidP="00205220">
      <w:pPr>
        <w:spacing w:after="0"/>
        <w:jc w:val="both"/>
        <w:rPr>
          <w:rFonts w:cstheme="minorHAnsi"/>
        </w:rPr>
      </w:pPr>
    </w:p>
    <w:p w14:paraId="28D17D58" w14:textId="28136370" w:rsidR="00205220" w:rsidRPr="006127F1" w:rsidRDefault="006127F1" w:rsidP="00D9443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r w:rsidRPr="006127F1">
        <w:rPr>
          <w:rFonts w:cstheme="minorHAnsi"/>
          <w:b/>
        </w:rPr>
        <w:t xml:space="preserve"> </w:t>
      </w:r>
      <w:r w:rsidR="00205220" w:rsidRPr="006127F1">
        <w:rPr>
          <w:rFonts w:cstheme="minorHAnsi"/>
          <w:b/>
        </w:rPr>
        <w:t>Lista załączników.</w:t>
      </w:r>
    </w:p>
    <w:p w14:paraId="18C30794" w14:textId="77777777" w:rsidR="00205220" w:rsidRPr="004E76DF" w:rsidRDefault="00205220" w:rsidP="00205220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07C262DA" w14:textId="0A8AE66E" w:rsidR="00205220" w:rsidRPr="004E76DF" w:rsidRDefault="00205220" w:rsidP="00D9443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Za</w:t>
      </w:r>
      <w:r w:rsidR="008331EE">
        <w:rPr>
          <w:rFonts w:cstheme="minorHAnsi"/>
        </w:rPr>
        <w:t xml:space="preserve">łącznik nr 1: </w:t>
      </w:r>
      <w:r w:rsidR="00227B78">
        <w:rPr>
          <w:rFonts w:cstheme="minorHAnsi"/>
        </w:rPr>
        <w:t xml:space="preserve">specyfikacja strony internetowej </w:t>
      </w:r>
    </w:p>
    <w:p w14:paraId="4756FC6B" w14:textId="431E121B" w:rsidR="00205220" w:rsidRDefault="00205220" w:rsidP="00D9443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Załącznik nr 2: Oświadczenie o braku powiązań kapitałowych lub osobowych</w:t>
      </w:r>
    </w:p>
    <w:p w14:paraId="2DE598A4" w14:textId="75226180" w:rsidR="00227B78" w:rsidRDefault="00227B78" w:rsidP="00D9443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227B78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227B78">
        <w:rPr>
          <w:rFonts w:cstheme="minorHAnsi"/>
        </w:rPr>
        <w:t xml:space="preserve">: Formularz ofertowy </w:t>
      </w:r>
    </w:p>
    <w:p w14:paraId="4C5682D2" w14:textId="77777777" w:rsidR="00227B78" w:rsidRPr="00227B78" w:rsidRDefault="00227B78" w:rsidP="00227B78">
      <w:pPr>
        <w:spacing w:after="0" w:line="240" w:lineRule="auto"/>
        <w:ind w:left="66"/>
        <w:jc w:val="both"/>
        <w:rPr>
          <w:rFonts w:cstheme="minorHAnsi"/>
        </w:rPr>
      </w:pPr>
    </w:p>
    <w:p w14:paraId="2892D322" w14:textId="172D4953" w:rsidR="00205220" w:rsidRPr="004E76DF" w:rsidRDefault="00205220">
      <w:pPr>
        <w:rPr>
          <w:rFonts w:cstheme="minorHAnsi"/>
        </w:rPr>
      </w:pPr>
    </w:p>
    <w:sectPr w:rsidR="00205220" w:rsidRPr="004E76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6A61" w14:textId="77777777" w:rsidR="00F34E7E" w:rsidRDefault="00F34E7E" w:rsidP="00DD1DB0">
      <w:pPr>
        <w:spacing w:after="0" w:line="240" w:lineRule="auto"/>
      </w:pPr>
      <w:r>
        <w:separator/>
      </w:r>
    </w:p>
  </w:endnote>
  <w:endnote w:type="continuationSeparator" w:id="0">
    <w:p w14:paraId="1847DBDE" w14:textId="77777777" w:rsidR="00F34E7E" w:rsidRDefault="00F34E7E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120D0" w14:textId="77777777" w:rsidR="00F34E7E" w:rsidRDefault="00F34E7E" w:rsidP="00DD1DB0">
      <w:pPr>
        <w:spacing w:after="0" w:line="240" w:lineRule="auto"/>
      </w:pPr>
      <w:r>
        <w:separator/>
      </w:r>
    </w:p>
  </w:footnote>
  <w:footnote w:type="continuationSeparator" w:id="0">
    <w:p w14:paraId="6D4D5259" w14:textId="77777777" w:rsidR="00F34E7E" w:rsidRDefault="00F34E7E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7CAA" w14:textId="2178FDAE" w:rsidR="00867E40" w:rsidRPr="00EA041A" w:rsidRDefault="00867E40" w:rsidP="00EA041A">
    <w:pPr>
      <w:pStyle w:val="Nagwek"/>
    </w:pPr>
    <w:r>
      <w:rPr>
        <w:noProof/>
      </w:rPr>
      <w:drawing>
        <wp:inline distT="0" distB="0" distL="0" distR="0" wp14:anchorId="07EAECA1" wp14:editId="7DE35F5C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5D62"/>
    <w:multiLevelType w:val="singleLevel"/>
    <w:tmpl w:val="AA04F970"/>
    <w:lvl w:ilvl="0">
      <w:start w:val="3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1" w15:restartNumberingAfterBreak="0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054F6"/>
    <w:multiLevelType w:val="hybridMultilevel"/>
    <w:tmpl w:val="6BBEB9AA"/>
    <w:lvl w:ilvl="0" w:tplc="22349EF4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7FCE"/>
    <w:multiLevelType w:val="hybridMultilevel"/>
    <w:tmpl w:val="B838F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C4997"/>
    <w:multiLevelType w:val="singleLevel"/>
    <w:tmpl w:val="751C131A"/>
    <w:lvl w:ilvl="0">
      <w:start w:val="1"/>
      <w:numFmt w:val="lowerLetter"/>
      <w:lvlText w:val="%1)"/>
      <w:legacy w:legacy="1" w:legacySpace="0" w:legacyIndent="343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B5815"/>
    <w:multiLevelType w:val="singleLevel"/>
    <w:tmpl w:val="3A5C40FA"/>
    <w:lvl w:ilvl="0">
      <w:start w:val="1"/>
      <w:numFmt w:val="decimal"/>
      <w:lvlText w:val="%1."/>
      <w:legacy w:legacy="1" w:legacySpace="0" w:legacyIndent="329"/>
      <w:lvlJc w:val="left"/>
      <w:pPr>
        <w:ind w:left="0" w:firstLine="0"/>
      </w:pPr>
      <w:rPr>
        <w:rFonts w:ascii="Calibri" w:hAnsi="Calibri" w:cs="Times New Roman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0"/>
    <w:lvlOverride w:ilvl="0">
      <w:startOverride w:val="3"/>
    </w:lvlOverride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B0"/>
    <w:rsid w:val="00001A8E"/>
    <w:rsid w:val="00027A65"/>
    <w:rsid w:val="000605E7"/>
    <w:rsid w:val="000C7D56"/>
    <w:rsid w:val="000F136E"/>
    <w:rsid w:val="0011125F"/>
    <w:rsid w:val="001346DA"/>
    <w:rsid w:val="00134A80"/>
    <w:rsid w:val="00155A71"/>
    <w:rsid w:val="00177963"/>
    <w:rsid w:val="001A1C92"/>
    <w:rsid w:val="001A62D8"/>
    <w:rsid w:val="001B66AE"/>
    <w:rsid w:val="001B75D9"/>
    <w:rsid w:val="001C58B0"/>
    <w:rsid w:val="001E2656"/>
    <w:rsid w:val="00205220"/>
    <w:rsid w:val="00205C8C"/>
    <w:rsid w:val="00227B78"/>
    <w:rsid w:val="002373E9"/>
    <w:rsid w:val="002573FD"/>
    <w:rsid w:val="00261DC5"/>
    <w:rsid w:val="00274BD5"/>
    <w:rsid w:val="00275759"/>
    <w:rsid w:val="002856F2"/>
    <w:rsid w:val="002B0CC6"/>
    <w:rsid w:val="002B58E1"/>
    <w:rsid w:val="002C0DA3"/>
    <w:rsid w:val="002C3A41"/>
    <w:rsid w:val="002C794B"/>
    <w:rsid w:val="002D0C00"/>
    <w:rsid w:val="00303004"/>
    <w:rsid w:val="0034766D"/>
    <w:rsid w:val="00360575"/>
    <w:rsid w:val="003618EF"/>
    <w:rsid w:val="00362A27"/>
    <w:rsid w:val="0036304D"/>
    <w:rsid w:val="003666BA"/>
    <w:rsid w:val="00385441"/>
    <w:rsid w:val="00393F5E"/>
    <w:rsid w:val="003A0A55"/>
    <w:rsid w:val="003C115B"/>
    <w:rsid w:val="003D3636"/>
    <w:rsid w:val="003D7990"/>
    <w:rsid w:val="003E707E"/>
    <w:rsid w:val="003F30B2"/>
    <w:rsid w:val="004104F4"/>
    <w:rsid w:val="00424998"/>
    <w:rsid w:val="00432BC2"/>
    <w:rsid w:val="00440971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7112A"/>
    <w:rsid w:val="005A1E22"/>
    <w:rsid w:val="005B11E5"/>
    <w:rsid w:val="005C7211"/>
    <w:rsid w:val="005D65CF"/>
    <w:rsid w:val="005D704F"/>
    <w:rsid w:val="005E57C3"/>
    <w:rsid w:val="006004BF"/>
    <w:rsid w:val="006127F1"/>
    <w:rsid w:val="00634C60"/>
    <w:rsid w:val="00642EB3"/>
    <w:rsid w:val="00650DA3"/>
    <w:rsid w:val="0065374B"/>
    <w:rsid w:val="00672510"/>
    <w:rsid w:val="00694096"/>
    <w:rsid w:val="006D3B3D"/>
    <w:rsid w:val="006F38CE"/>
    <w:rsid w:val="006F5249"/>
    <w:rsid w:val="007439B5"/>
    <w:rsid w:val="00793FB5"/>
    <w:rsid w:val="00794D9F"/>
    <w:rsid w:val="00795380"/>
    <w:rsid w:val="007A2F9A"/>
    <w:rsid w:val="007A5407"/>
    <w:rsid w:val="007A7F7B"/>
    <w:rsid w:val="007B3830"/>
    <w:rsid w:val="008304C7"/>
    <w:rsid w:val="008331EE"/>
    <w:rsid w:val="0083670D"/>
    <w:rsid w:val="008613E0"/>
    <w:rsid w:val="00862AB2"/>
    <w:rsid w:val="00867E40"/>
    <w:rsid w:val="008854E2"/>
    <w:rsid w:val="00886180"/>
    <w:rsid w:val="0089703C"/>
    <w:rsid w:val="00897E2B"/>
    <w:rsid w:val="008C2F10"/>
    <w:rsid w:val="008C4536"/>
    <w:rsid w:val="008C4E89"/>
    <w:rsid w:val="008D76D8"/>
    <w:rsid w:val="008F324E"/>
    <w:rsid w:val="009046D4"/>
    <w:rsid w:val="00907B4D"/>
    <w:rsid w:val="009147DF"/>
    <w:rsid w:val="0092187C"/>
    <w:rsid w:val="00937526"/>
    <w:rsid w:val="009420DB"/>
    <w:rsid w:val="00942378"/>
    <w:rsid w:val="00951BE7"/>
    <w:rsid w:val="00961685"/>
    <w:rsid w:val="00961F6A"/>
    <w:rsid w:val="00987008"/>
    <w:rsid w:val="009A4BA6"/>
    <w:rsid w:val="009E129D"/>
    <w:rsid w:val="00A20FFA"/>
    <w:rsid w:val="00A25353"/>
    <w:rsid w:val="00A57A0A"/>
    <w:rsid w:val="00A77EFF"/>
    <w:rsid w:val="00A816AD"/>
    <w:rsid w:val="00A953FD"/>
    <w:rsid w:val="00AC5347"/>
    <w:rsid w:val="00AE1184"/>
    <w:rsid w:val="00B017D9"/>
    <w:rsid w:val="00B164AC"/>
    <w:rsid w:val="00B2585C"/>
    <w:rsid w:val="00B27A22"/>
    <w:rsid w:val="00B5084B"/>
    <w:rsid w:val="00B72D83"/>
    <w:rsid w:val="00B76655"/>
    <w:rsid w:val="00B84D34"/>
    <w:rsid w:val="00BA1611"/>
    <w:rsid w:val="00BA793E"/>
    <w:rsid w:val="00BB50B1"/>
    <w:rsid w:val="00BD2179"/>
    <w:rsid w:val="00C32ED0"/>
    <w:rsid w:val="00C33EDB"/>
    <w:rsid w:val="00C35D36"/>
    <w:rsid w:val="00C376CC"/>
    <w:rsid w:val="00C652F4"/>
    <w:rsid w:val="00C84056"/>
    <w:rsid w:val="00C84BF7"/>
    <w:rsid w:val="00CC6374"/>
    <w:rsid w:val="00CE06F3"/>
    <w:rsid w:val="00D5347B"/>
    <w:rsid w:val="00D63510"/>
    <w:rsid w:val="00D658D7"/>
    <w:rsid w:val="00D65B5F"/>
    <w:rsid w:val="00D77823"/>
    <w:rsid w:val="00D84090"/>
    <w:rsid w:val="00D94432"/>
    <w:rsid w:val="00DB1307"/>
    <w:rsid w:val="00DD1DB0"/>
    <w:rsid w:val="00DE54F1"/>
    <w:rsid w:val="00DF172E"/>
    <w:rsid w:val="00DF5703"/>
    <w:rsid w:val="00E03345"/>
    <w:rsid w:val="00E3147E"/>
    <w:rsid w:val="00E507FF"/>
    <w:rsid w:val="00E74206"/>
    <w:rsid w:val="00E92F70"/>
    <w:rsid w:val="00EA041A"/>
    <w:rsid w:val="00EC2797"/>
    <w:rsid w:val="00ED1DD4"/>
    <w:rsid w:val="00ED6B00"/>
    <w:rsid w:val="00ED7995"/>
    <w:rsid w:val="00EF7B80"/>
    <w:rsid w:val="00F34E7E"/>
    <w:rsid w:val="00F418B0"/>
    <w:rsid w:val="00F601EE"/>
    <w:rsid w:val="00F60581"/>
    <w:rsid w:val="00F806B7"/>
    <w:rsid w:val="00F9655D"/>
    <w:rsid w:val="00FA5500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  <w15:chartTrackingRefBased/>
  <w15:docId w15:val="{49227B89-08FB-4A4C-ABD3-ECCD67EF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">
    <w:name w:val="Table Grid"/>
    <w:basedOn w:val="Standardowy"/>
    <w:rsid w:val="002052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52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52" w:lineRule="exact"/>
      <w:ind w:hanging="329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6F38CE"/>
    <w:rPr>
      <w:rFonts w:ascii="Calibri" w:hAnsi="Calibri" w:cs="Calibri" w:hint="default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F38CE"/>
    <w:rPr>
      <w:rFonts w:ascii="Calibri" w:hAnsi="Calibri" w:cs="Calibri" w:hint="default"/>
      <w:b/>
      <w:bCs/>
      <w:sz w:val="18"/>
      <w:szCs w:val="18"/>
    </w:rPr>
  </w:style>
  <w:style w:type="character" w:customStyle="1" w:styleId="FontStyle30">
    <w:name w:val="Font Style30"/>
    <w:basedOn w:val="Domylnaczcionkaakapitu"/>
    <w:uiPriority w:val="99"/>
    <w:rsid w:val="006F38CE"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zoz6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1151</Words>
  <Characters>6912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Dane zamawiającego</vt:lpstr>
      <vt:lpstr>Opis przedmiotu zamówienia</vt:lpstr>
      <vt:lpstr>Warunki udziału w postępowaniu (kryteria formalne)</vt:lpstr>
      <vt:lpstr>IV. Kryteria oceny ofert </vt:lpstr>
      <vt:lpstr>    Rozpatrywane będą wyłącznie oferty od Oferentów spełniających wymogi udziału w p</vt:lpstr>
      <vt:lpstr>    4.2. Wybór najkorzystniejszej oferty nastąpi w oparciu o kryteria:</vt:lpstr>
      <vt:lpstr>    4.3 Zasady punktacji</vt:lpstr>
      <vt:lpstr>V. Informacje o formalnościach po wyborze oferty w celu realizacji zamówienia</vt:lpstr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2017-11-16T09:21:00Z</dcterms:created>
  <dcterms:modified xsi:type="dcterms:W3CDTF">2017-11-17T09:16:00Z</dcterms:modified>
</cp:coreProperties>
</file>